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50"/>
        <w:gridCol w:w="1080"/>
        <w:gridCol w:w="180"/>
        <w:gridCol w:w="540"/>
        <w:gridCol w:w="720"/>
        <w:gridCol w:w="3240"/>
        <w:gridCol w:w="540"/>
        <w:gridCol w:w="1710"/>
      </w:tblGrid>
      <w:tr w:rsidR="00A75B3A" w:rsidRPr="007E75A2" w14:paraId="0D0E995A" w14:textId="77777777" w:rsidTr="00B50A3D">
        <w:trPr>
          <w:trHeight w:val="719"/>
        </w:trPr>
        <w:tc>
          <w:tcPr>
            <w:tcW w:w="10800" w:type="dxa"/>
            <w:gridSpan w:val="9"/>
            <w:shd w:val="clear" w:color="auto" w:fill="auto"/>
            <w:vAlign w:val="center"/>
          </w:tcPr>
          <w:p w14:paraId="65D6DA4B" w14:textId="77777777" w:rsidR="00457558" w:rsidRDefault="00A75B3A" w:rsidP="00B50A3D">
            <w:pPr>
              <w:pStyle w:val="NoSpacing"/>
              <w:ind w:right="-284"/>
              <w:rPr>
                <w:rFonts w:ascii="Calibri" w:hAnsi="Calibri" w:cs="Calibri"/>
                <w:szCs w:val="20"/>
              </w:rPr>
            </w:pPr>
            <w:r w:rsidRPr="00F76409">
              <w:rPr>
                <w:rFonts w:ascii="Calibri" w:hAnsi="Calibri" w:cs="Calibri"/>
                <w:szCs w:val="20"/>
              </w:rPr>
              <w:t>The Hiring Manager or Director initiate</w:t>
            </w:r>
            <w:r w:rsidR="00B25071" w:rsidRPr="00F76409">
              <w:rPr>
                <w:rFonts w:ascii="Calibri" w:hAnsi="Calibri" w:cs="Calibri"/>
                <w:szCs w:val="20"/>
              </w:rPr>
              <w:t>s</w:t>
            </w:r>
            <w:r w:rsidRPr="00F76409">
              <w:rPr>
                <w:rFonts w:ascii="Calibri" w:hAnsi="Calibri" w:cs="Calibri"/>
                <w:szCs w:val="20"/>
              </w:rPr>
              <w:t xml:space="preserve"> this form</w:t>
            </w:r>
            <w:r w:rsidR="00457558">
              <w:rPr>
                <w:rFonts w:ascii="Calibri" w:hAnsi="Calibri" w:cs="Calibri"/>
                <w:szCs w:val="20"/>
              </w:rPr>
              <w:t>, saving as a PDF</w:t>
            </w:r>
            <w:r w:rsidRPr="00F76409">
              <w:rPr>
                <w:rFonts w:ascii="Calibri" w:hAnsi="Calibri" w:cs="Calibri"/>
                <w:szCs w:val="20"/>
              </w:rPr>
              <w:t>, attach</w:t>
            </w:r>
            <w:r w:rsidR="00B25071" w:rsidRPr="00F76409">
              <w:rPr>
                <w:rFonts w:ascii="Calibri" w:hAnsi="Calibri" w:cs="Calibri"/>
                <w:szCs w:val="20"/>
              </w:rPr>
              <w:t>ing</w:t>
            </w:r>
            <w:r w:rsidRPr="00F76409">
              <w:rPr>
                <w:rFonts w:ascii="Calibri" w:hAnsi="Calibri" w:cs="Calibri"/>
                <w:szCs w:val="20"/>
              </w:rPr>
              <w:t xml:space="preserve"> a job description, and submit</w:t>
            </w:r>
            <w:r w:rsidR="00B25071" w:rsidRPr="00F76409">
              <w:rPr>
                <w:rFonts w:ascii="Calibri" w:hAnsi="Calibri" w:cs="Calibri"/>
                <w:szCs w:val="20"/>
              </w:rPr>
              <w:t>ting</w:t>
            </w:r>
            <w:r w:rsidRPr="00F76409">
              <w:rPr>
                <w:rFonts w:ascii="Calibri" w:hAnsi="Calibri" w:cs="Calibri"/>
                <w:szCs w:val="20"/>
              </w:rPr>
              <w:t xml:space="preserve"> it for review and approval. Upon receipt</w:t>
            </w:r>
            <w:r w:rsidR="00DB7636" w:rsidRPr="00F76409">
              <w:rPr>
                <w:rFonts w:ascii="Calibri" w:hAnsi="Calibri" w:cs="Calibri"/>
                <w:szCs w:val="20"/>
              </w:rPr>
              <w:t>,</w:t>
            </w:r>
            <w:r w:rsidRPr="00F76409">
              <w:rPr>
                <w:rFonts w:ascii="Calibri" w:hAnsi="Calibri" w:cs="Calibri"/>
                <w:szCs w:val="20"/>
              </w:rPr>
              <w:t xml:space="preserve"> HR will proceed with additional approvals via </w:t>
            </w:r>
            <w:r w:rsidR="00434D6A" w:rsidRPr="00F76409">
              <w:rPr>
                <w:rFonts w:ascii="Calibri" w:hAnsi="Calibri" w:cs="Calibri"/>
                <w:szCs w:val="20"/>
              </w:rPr>
              <w:t>Workday</w:t>
            </w:r>
            <w:r w:rsidRPr="00F76409">
              <w:rPr>
                <w:rFonts w:ascii="Calibri" w:hAnsi="Calibri" w:cs="Calibri"/>
                <w:szCs w:val="20"/>
              </w:rPr>
              <w:t xml:space="preserve">. Additional forms may be required, depending on </w:t>
            </w:r>
          </w:p>
          <w:p w14:paraId="7F785E81" w14:textId="2196DBEF" w:rsidR="008D6416" w:rsidRPr="00F76409" w:rsidRDefault="00A75B3A" w:rsidP="00B50A3D">
            <w:pPr>
              <w:pStyle w:val="NoSpacing"/>
              <w:ind w:right="-284"/>
              <w:rPr>
                <w:rFonts w:ascii="Calibri" w:hAnsi="Calibri" w:cs="Calibri"/>
                <w:szCs w:val="20"/>
              </w:rPr>
            </w:pPr>
            <w:r w:rsidRPr="00F76409">
              <w:rPr>
                <w:rFonts w:ascii="Calibri" w:hAnsi="Calibri" w:cs="Calibri"/>
                <w:szCs w:val="20"/>
              </w:rPr>
              <w:t>the type of</w:t>
            </w:r>
            <w:r w:rsidR="00F76409">
              <w:rPr>
                <w:rFonts w:ascii="Calibri" w:hAnsi="Calibri" w:cs="Calibri"/>
                <w:szCs w:val="20"/>
              </w:rPr>
              <w:t xml:space="preserve"> </w:t>
            </w:r>
            <w:r w:rsidRPr="00F76409">
              <w:rPr>
                <w:rFonts w:ascii="Calibri" w:hAnsi="Calibri" w:cs="Calibri"/>
                <w:szCs w:val="20"/>
              </w:rPr>
              <w:t>position.</w:t>
            </w:r>
            <w:r w:rsidR="004E352A" w:rsidRPr="00F76409">
              <w:rPr>
                <w:rFonts w:ascii="Calibri" w:hAnsi="Calibri" w:cs="Calibri"/>
                <w:szCs w:val="20"/>
              </w:rPr>
              <w:t xml:space="preserve"> All form fields are required unless inapplicable to the position.</w:t>
            </w:r>
          </w:p>
          <w:p w14:paraId="452A9122" w14:textId="33C4F798" w:rsidR="008D6416" w:rsidRPr="00F76409" w:rsidRDefault="00313873" w:rsidP="008D6416">
            <w:pPr>
              <w:pStyle w:val="NoSpacing"/>
              <w:rPr>
                <w:rFonts w:ascii="Calibri" w:hAnsi="Calibri" w:cs="Calibri"/>
                <w:szCs w:val="20"/>
              </w:rPr>
            </w:pPr>
            <w:r w:rsidRPr="00F76409">
              <w:rPr>
                <w:rFonts w:ascii="Calibri" w:hAnsi="Calibri" w:cs="Calibri"/>
                <w:szCs w:val="20"/>
              </w:rPr>
              <w:t xml:space="preserve">Should this hire have a need for new space or technology, it is the responsibility of the hiring department to ensure requests are submitted to the Space Planning Manager and/or IT upon approval of this form. For more information to prepare for and onboard new staff, refer to </w:t>
            </w:r>
            <w:hyperlink r:id="rId11" w:history="1">
              <w:r w:rsidRPr="00F76409">
                <w:rPr>
                  <w:rStyle w:val="Hyperlink"/>
                  <w:rFonts w:ascii="Calibri" w:hAnsi="Calibri" w:cs="Calibri"/>
                  <w:szCs w:val="20"/>
                </w:rPr>
                <w:t>UWT HR Manager Resources</w:t>
              </w:r>
            </w:hyperlink>
            <w:r w:rsidRPr="00F76409">
              <w:rPr>
                <w:rFonts w:ascii="Calibri" w:hAnsi="Calibri" w:cs="Calibri"/>
                <w:szCs w:val="20"/>
              </w:rPr>
              <w:t xml:space="preserve"> and the </w:t>
            </w:r>
            <w:hyperlink r:id="rId12" w:anchor="accordion-panel-21324" w:history="1">
              <w:r w:rsidRPr="00F76409">
                <w:rPr>
                  <w:rStyle w:val="Hyperlink"/>
                  <w:rFonts w:ascii="Calibri" w:hAnsi="Calibri" w:cs="Calibri"/>
                  <w:szCs w:val="20"/>
                </w:rPr>
                <w:t>New Staff Onboarding Checklist</w:t>
              </w:r>
            </w:hyperlink>
            <w:r w:rsidRPr="00F76409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A75B3A" w:rsidRPr="007E75A2" w14:paraId="3CEF5DEC" w14:textId="77777777" w:rsidTr="00D40A4E">
        <w:trPr>
          <w:trHeight w:val="270"/>
        </w:trPr>
        <w:tc>
          <w:tcPr>
            <w:tcW w:w="10800" w:type="dxa"/>
            <w:gridSpan w:val="9"/>
            <w:shd w:val="clear" w:color="auto" w:fill="BFBFBF" w:themeFill="background1" w:themeFillShade="BF"/>
            <w:vAlign w:val="center"/>
          </w:tcPr>
          <w:p w14:paraId="03F72FBF" w14:textId="77777777" w:rsidR="00A75B3A" w:rsidRPr="007E75A2" w:rsidRDefault="00A75B3A" w:rsidP="005B1B04">
            <w:pPr>
              <w:pStyle w:val="Heading2"/>
              <w:jc w:val="center"/>
              <w:rPr>
                <w:rFonts w:ascii="Calibri" w:hAnsi="Calibri" w:cs="Calibri"/>
                <w:sz w:val="24"/>
                <w:lang w:val="en-US" w:eastAsia="en-US"/>
              </w:rPr>
            </w:pPr>
            <w:r w:rsidRPr="007E75A2">
              <w:rPr>
                <w:rFonts w:ascii="Calibri" w:hAnsi="Calibri" w:cs="Calibri"/>
                <w:sz w:val="24"/>
                <w:lang w:val="en-US" w:eastAsia="en-US"/>
              </w:rPr>
              <w:t>POSITION INFORMATION</w:t>
            </w:r>
          </w:p>
        </w:tc>
      </w:tr>
      <w:tr w:rsidR="000D2714" w:rsidRPr="007E75A2" w14:paraId="485E9FFF" w14:textId="77777777" w:rsidTr="00B50A3D">
        <w:trPr>
          <w:trHeight w:val="467"/>
        </w:trPr>
        <w:tc>
          <w:tcPr>
            <w:tcW w:w="4050" w:type="dxa"/>
            <w:gridSpan w:val="4"/>
          </w:tcPr>
          <w:p w14:paraId="45F305A9" w14:textId="6F96EDE9" w:rsidR="00D80A5B" w:rsidRPr="007E75A2" w:rsidRDefault="000D2714" w:rsidP="00D80A5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Position </w:t>
            </w:r>
            <w:r w:rsidR="00790761" w:rsidRPr="00790761">
              <w:rPr>
                <w:rFonts w:ascii="Calibri" w:hAnsi="Calibri" w:cs="Calibri"/>
                <w:sz w:val="22"/>
                <w:szCs w:val="22"/>
              </w:rPr>
              <w:t xml:space="preserve">Title and </w:t>
            </w:r>
            <w:r w:rsidR="00D80A5B" w:rsidRPr="007E75A2">
              <w:rPr>
                <w:rFonts w:ascii="Calibri" w:hAnsi="Calibri" w:cs="Calibri"/>
                <w:sz w:val="22"/>
                <w:szCs w:val="22"/>
              </w:rPr>
              <w:t>Type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:</w:t>
            </w:r>
            <w:r w:rsidR="00314F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4F71" w:rsidRPr="00314F71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314F71" w:rsidRPr="00314F71">
              <w:rPr>
                <w:rFonts w:ascii="Calibri" w:hAnsi="Calibri" w:cs="Calibri"/>
                <w:b/>
                <w:sz w:val="22"/>
                <w:szCs w:val="22"/>
                <w:u w:val="single"/>
              </w:rPr>
            </w:r>
            <w:r w:rsidR="00314F71" w:rsidRPr="00314F71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14F71" w:rsidRPr="00314F7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72CF445" w14:textId="77777777" w:rsidR="00D80A5B" w:rsidRPr="007E75A2" w:rsidRDefault="00D80A5B" w:rsidP="00D80A5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sz w:val="22"/>
                <w:szCs w:val="22"/>
              </w:rPr>
            </w:r>
            <w:r w:rsidR="00F2761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Pr="007E75A2">
              <w:rPr>
                <w:rFonts w:ascii="Calibri" w:hAnsi="Calibri" w:cs="Calibri"/>
                <w:sz w:val="22"/>
                <w:szCs w:val="22"/>
              </w:rPr>
              <w:t xml:space="preserve"> Professional</w:t>
            </w:r>
          </w:p>
          <w:p w14:paraId="32A3C6AC" w14:textId="77777777" w:rsidR="000D2714" w:rsidRPr="007E75A2" w:rsidRDefault="00D80A5B" w:rsidP="00790761">
            <w:pPr>
              <w:pStyle w:val="Heading2"/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sz w:val="22"/>
                <w:szCs w:val="22"/>
              </w:rPr>
            </w:r>
            <w:r w:rsidR="00F2761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E75A2">
              <w:rPr>
                <w:rFonts w:ascii="Calibri" w:hAnsi="Calibri" w:cs="Calibri"/>
                <w:b w:val="0"/>
                <w:sz w:val="22"/>
                <w:szCs w:val="22"/>
              </w:rPr>
              <w:t>Classified</w:t>
            </w:r>
          </w:p>
        </w:tc>
        <w:tc>
          <w:tcPr>
            <w:tcW w:w="4500" w:type="dxa"/>
            <w:gridSpan w:val="3"/>
          </w:tcPr>
          <w:p w14:paraId="50097286" w14:textId="77777777" w:rsidR="000D2714" w:rsidRPr="007E75A2" w:rsidRDefault="000D2714" w:rsidP="0057121A">
            <w:pPr>
              <w:pStyle w:val="Heading2"/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E75A2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Workday Supervisory Organization (name or number): </w:t>
            </w:r>
            <w:r w:rsidRPr="007E75A2">
              <w:rPr>
                <w:rFonts w:ascii="Calibri" w:hAnsi="Calibri" w:cs="Calibri"/>
                <w:b w:val="0"/>
                <w:i/>
                <w:sz w:val="22"/>
                <w:szCs w:val="22"/>
              </w:rPr>
              <w:t>Contact HR if a new sup-org is needed</w:t>
            </w:r>
            <w:r w:rsidRPr="007E75A2">
              <w:rPr>
                <w:rFonts w:ascii="Calibri" w:hAnsi="Calibri" w:cs="Calibri"/>
                <w:b w:val="0"/>
                <w:i/>
                <w:sz w:val="22"/>
                <w:szCs w:val="22"/>
                <w:lang w:val="en-US"/>
              </w:rPr>
              <w:t xml:space="preserve"> </w:t>
            </w:r>
            <w:r w:rsidRPr="00603E55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157B67CF" w14:textId="12D7DDCC" w:rsidR="000D2714" w:rsidRPr="007E75A2" w:rsidRDefault="00812A97" w:rsidP="0057121A">
            <w:pPr>
              <w:pStyle w:val="Heading2"/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7E75A2"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  <w:t>Cost Center</w:t>
            </w:r>
            <w:r w:rsidR="00F324A3"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  <w:t xml:space="preserve"> (CC)</w:t>
            </w:r>
            <w:r w:rsidRPr="007E75A2"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  <w:t>:</w:t>
            </w:r>
          </w:p>
          <w:p w14:paraId="3A4A1D9B" w14:textId="77777777" w:rsidR="00812A97" w:rsidRPr="00603E55" w:rsidRDefault="00812A97" w:rsidP="0057121A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  <w:lang w:eastAsia="x-none"/>
              </w:rPr>
            </w:pP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305BED" w:rsidRPr="007E75A2" w14:paraId="7C453CF7" w14:textId="77777777" w:rsidTr="008156D2">
        <w:trPr>
          <w:trHeight w:val="647"/>
        </w:trPr>
        <w:tc>
          <w:tcPr>
            <w:tcW w:w="2790" w:type="dxa"/>
            <w:gridSpan w:val="2"/>
            <w:vAlign w:val="center"/>
          </w:tcPr>
          <w:p w14:paraId="712CC78F" w14:textId="77777777" w:rsidR="00305BED" w:rsidRPr="007E75A2" w:rsidRDefault="00305BED" w:rsidP="0057121A">
            <w:pPr>
              <w:pStyle w:val="Heading2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>Budgeted Pay Rate:</w:t>
            </w:r>
            <w:r w:rsidRPr="007E75A2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5DF0B58E" w14:textId="77777777" w:rsidR="00305BED" w:rsidRPr="007E75A2" w:rsidRDefault="00305BED" w:rsidP="0057121A">
            <w:pPr>
              <w:tabs>
                <w:tab w:val="center" w:pos="72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sz w:val="22"/>
                <w:szCs w:val="22"/>
              </w:rPr>
            </w:r>
            <w:r w:rsidR="00F2761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Hourly  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sz w:val="22"/>
                <w:szCs w:val="22"/>
              </w:rPr>
            </w:r>
            <w:r w:rsidR="00F2761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Monthly</w:t>
            </w:r>
          </w:p>
        </w:tc>
        <w:tc>
          <w:tcPr>
            <w:tcW w:w="1260" w:type="dxa"/>
            <w:gridSpan w:val="2"/>
            <w:vAlign w:val="center"/>
          </w:tcPr>
          <w:p w14:paraId="7671E51F" w14:textId="77777777" w:rsidR="00305BED" w:rsidRPr="007E75A2" w:rsidRDefault="00305BED" w:rsidP="007907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D6850">
              <w:rPr>
                <w:rFonts w:ascii="Calibri" w:hAnsi="Calibri" w:cs="Calibri"/>
                <w:sz w:val="22"/>
                <w:szCs w:val="22"/>
              </w:rPr>
              <w:t>FTE:</w:t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6750" w:type="dxa"/>
            <w:gridSpan w:val="5"/>
            <w:vAlign w:val="center"/>
          </w:tcPr>
          <w:p w14:paraId="4C38DEDA" w14:textId="06377B2C" w:rsidR="009A6A1D" w:rsidRDefault="00305BED" w:rsidP="0057121A">
            <w:pPr>
              <w:spacing w:line="276" w:lineRule="auto"/>
              <w:rPr>
                <w:rFonts w:ascii="Calibri" w:hAnsi="Calibri" w:cs="Calibri"/>
                <w:szCs w:val="20"/>
              </w:rPr>
            </w:pPr>
            <w:r w:rsidRPr="009A6A1D">
              <w:rPr>
                <w:rFonts w:ascii="Calibri" w:hAnsi="Calibri" w:cs="Calibri"/>
                <w:szCs w:val="20"/>
                <w:highlight w:val="yellow"/>
              </w:rPr>
              <w:t>*</w:t>
            </w:r>
            <w:r w:rsidRPr="009A6A1D">
              <w:rPr>
                <w:rFonts w:ascii="Calibri" w:hAnsi="Calibri" w:cs="Calibri"/>
                <w:b/>
                <w:bCs/>
                <w:i/>
                <w:iCs/>
                <w:szCs w:val="20"/>
                <w:highlight w:val="yellow"/>
              </w:rPr>
              <w:t>NEW</w:t>
            </w:r>
            <w:r w:rsidRPr="009A6A1D">
              <w:rPr>
                <w:rFonts w:ascii="Calibri" w:hAnsi="Calibri" w:cs="Calibri"/>
                <w:i/>
                <w:iCs/>
                <w:szCs w:val="20"/>
                <w:highlight w:val="yellow"/>
              </w:rPr>
              <w:t xml:space="preserve"> </w:t>
            </w:r>
            <w:r w:rsidR="009A6A1D" w:rsidRPr="009A6A1D">
              <w:rPr>
                <w:rFonts w:ascii="Calibri" w:hAnsi="Calibri" w:cs="Calibri"/>
                <w:b/>
                <w:bCs/>
                <w:i/>
                <w:iCs/>
                <w:szCs w:val="20"/>
                <w:highlight w:val="yellow"/>
              </w:rPr>
              <w:t>for</w:t>
            </w:r>
            <w:r w:rsidR="009A6A1D">
              <w:rPr>
                <w:rFonts w:ascii="Calibri" w:hAnsi="Calibri" w:cs="Calibri"/>
                <w:i/>
                <w:iCs/>
                <w:szCs w:val="20"/>
                <w:highlight w:val="yellow"/>
              </w:rPr>
              <w:t xml:space="preserve"> </w:t>
            </w:r>
            <w:r w:rsidRPr="009A6A1D">
              <w:rPr>
                <w:rFonts w:ascii="Calibri" w:hAnsi="Calibri" w:cs="Calibri"/>
                <w:b/>
                <w:bCs/>
                <w:i/>
                <w:iCs/>
                <w:szCs w:val="20"/>
                <w:highlight w:val="yellow"/>
              </w:rPr>
              <w:t xml:space="preserve">Professional Staff </w:t>
            </w:r>
            <w:r w:rsidR="009A6A1D" w:rsidRPr="009A6A1D">
              <w:rPr>
                <w:rFonts w:ascii="Calibri" w:hAnsi="Calibri" w:cs="Calibri"/>
                <w:szCs w:val="20"/>
                <w:highlight w:val="yellow"/>
              </w:rPr>
              <w:t>–</w:t>
            </w:r>
            <w:r w:rsidR="009A6A1D" w:rsidRPr="009A6A1D">
              <w:rPr>
                <w:rFonts w:ascii="Calibri" w:hAnsi="Calibri" w:cs="Calibri"/>
                <w:i/>
                <w:iCs/>
                <w:szCs w:val="20"/>
                <w:highlight w:val="yellow"/>
              </w:rPr>
              <w:t>please see page 2 for more information</w:t>
            </w:r>
          </w:p>
          <w:p w14:paraId="5D5F52CB" w14:textId="7353991C" w:rsidR="00305BED" w:rsidRPr="00007183" w:rsidRDefault="00305BED" w:rsidP="005712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07183">
              <w:rPr>
                <w:rFonts w:ascii="Calibri" w:hAnsi="Calibri" w:cs="Calibri"/>
                <w:sz w:val="22"/>
                <w:szCs w:val="22"/>
              </w:rPr>
              <w:t xml:space="preserve">What is your </w:t>
            </w:r>
            <w:r w:rsidR="00BB1D33" w:rsidRPr="00007183">
              <w:rPr>
                <w:rFonts w:ascii="Calibri" w:hAnsi="Calibri" w:cs="Calibri"/>
                <w:sz w:val="22"/>
                <w:szCs w:val="22"/>
              </w:rPr>
              <w:t xml:space="preserve">preferred </w:t>
            </w:r>
            <w:r w:rsidR="00007183" w:rsidRPr="00007183">
              <w:rPr>
                <w:rFonts w:ascii="Calibri" w:hAnsi="Calibri" w:cs="Calibri"/>
                <w:sz w:val="22"/>
                <w:szCs w:val="22"/>
              </w:rPr>
              <w:t xml:space="preserve">max </w:t>
            </w:r>
            <w:r w:rsidRPr="00007183">
              <w:rPr>
                <w:rFonts w:ascii="Calibri" w:hAnsi="Calibri" w:cs="Calibri"/>
                <w:sz w:val="22"/>
                <w:szCs w:val="22"/>
              </w:rPr>
              <w:t xml:space="preserve">salary </w:t>
            </w:r>
            <w:r w:rsidR="00007183">
              <w:rPr>
                <w:rFonts w:ascii="Calibri" w:hAnsi="Calibri" w:cs="Calibri"/>
                <w:sz w:val="22"/>
                <w:szCs w:val="22"/>
              </w:rPr>
              <w:t xml:space="preserve">for the </w:t>
            </w:r>
            <w:r w:rsidRPr="00007183">
              <w:rPr>
                <w:rFonts w:ascii="Calibri" w:hAnsi="Calibri" w:cs="Calibri"/>
                <w:sz w:val="22"/>
                <w:szCs w:val="22"/>
              </w:rPr>
              <w:t xml:space="preserve">posting range? </w:t>
            </w:r>
          </w:p>
          <w:p w14:paraId="6F2868B1" w14:textId="5CD1A708" w:rsidR="00305BED" w:rsidRPr="007E75A2" w:rsidRDefault="00305BED" w:rsidP="0057121A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007183">
              <w:rPr>
                <w:rFonts w:ascii="Calibri" w:hAnsi="Calibri" w:cs="Calibri"/>
                <w:sz w:val="22"/>
                <w:szCs w:val="22"/>
              </w:rPr>
              <w:t>Max:</w:t>
            </w:r>
            <w:r w:rsidRPr="00007183">
              <w:rPr>
                <w:rFonts w:ascii="Calibri" w:hAnsi="Calibri" w:cs="Calibri"/>
                <w:sz w:val="24"/>
                <w:u w:val="single"/>
              </w:rPr>
              <w:t xml:space="preserve"> </w:t>
            </w:r>
            <w:r w:rsidRPr="00007183">
              <w:rPr>
                <w:rFonts w:ascii="Calibri" w:hAnsi="Calibri" w:cs="Calibri"/>
                <w:sz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7183">
              <w:rPr>
                <w:rFonts w:ascii="Calibri" w:hAnsi="Calibri" w:cs="Calibri"/>
                <w:sz w:val="24"/>
                <w:u w:val="single"/>
              </w:rPr>
              <w:instrText xml:space="preserve"> FORMTEXT </w:instrText>
            </w:r>
            <w:r w:rsidRPr="00007183">
              <w:rPr>
                <w:rFonts w:ascii="Calibri" w:hAnsi="Calibri" w:cs="Calibri"/>
                <w:sz w:val="24"/>
                <w:u w:val="single"/>
              </w:rPr>
            </w:r>
            <w:r w:rsidRPr="00007183">
              <w:rPr>
                <w:rFonts w:ascii="Calibri" w:hAnsi="Calibri" w:cs="Calibri"/>
                <w:sz w:val="24"/>
                <w:u w:val="single"/>
              </w:rPr>
              <w:fldChar w:fldCharType="separate"/>
            </w:r>
            <w:r w:rsidRPr="00007183">
              <w:rPr>
                <w:rFonts w:ascii="Calibri" w:hAnsi="Calibri" w:cs="Calibri"/>
                <w:noProof/>
                <w:sz w:val="24"/>
                <w:u w:val="single"/>
              </w:rPr>
              <w:t> </w:t>
            </w:r>
            <w:r w:rsidRPr="00007183">
              <w:rPr>
                <w:rFonts w:ascii="Calibri" w:hAnsi="Calibri" w:cs="Calibri"/>
                <w:noProof/>
                <w:sz w:val="24"/>
                <w:u w:val="single"/>
              </w:rPr>
              <w:t> </w:t>
            </w:r>
            <w:r w:rsidRPr="00007183">
              <w:rPr>
                <w:rFonts w:ascii="Calibri" w:hAnsi="Calibri" w:cs="Calibri"/>
                <w:noProof/>
                <w:sz w:val="24"/>
                <w:u w:val="single"/>
              </w:rPr>
              <w:t> </w:t>
            </w:r>
            <w:r w:rsidRPr="00007183">
              <w:rPr>
                <w:rFonts w:ascii="Calibri" w:hAnsi="Calibri" w:cs="Calibri"/>
                <w:noProof/>
                <w:sz w:val="24"/>
                <w:u w:val="single"/>
              </w:rPr>
              <w:t> </w:t>
            </w:r>
            <w:r w:rsidRPr="00007183">
              <w:rPr>
                <w:rFonts w:ascii="Calibri" w:hAnsi="Calibri" w:cs="Calibri"/>
                <w:noProof/>
                <w:sz w:val="24"/>
                <w:u w:val="single"/>
              </w:rPr>
              <w:t> </w:t>
            </w:r>
            <w:r w:rsidRPr="00007183">
              <w:rPr>
                <w:rFonts w:ascii="Calibri" w:hAnsi="Calibri" w:cs="Calibri"/>
                <w:sz w:val="24"/>
                <w:u w:val="single"/>
              </w:rPr>
              <w:fldChar w:fldCharType="end"/>
            </w:r>
            <w:r w:rsidR="00F5608F" w:rsidRPr="00007183">
              <w:rPr>
                <w:rFonts w:ascii="Calibri" w:hAnsi="Calibri" w:cs="Calibri"/>
                <w:sz w:val="24"/>
              </w:rPr>
              <w:t xml:space="preserve">  (</w:t>
            </w:r>
            <w:r w:rsidRPr="00007183">
              <w:rPr>
                <w:rFonts w:ascii="Calibri" w:hAnsi="Calibri" w:cs="Calibri"/>
                <w:i/>
                <w:iCs/>
                <w:sz w:val="22"/>
                <w:szCs w:val="22"/>
              </w:rPr>
              <w:t>please contact HR if you</w:t>
            </w:r>
            <w:r w:rsidR="009A6A1D" w:rsidRPr="0000718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’d like </w:t>
            </w:r>
            <w:r w:rsidRPr="0000718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further </w:t>
            </w:r>
            <w:r w:rsidR="00F5608F" w:rsidRPr="00007183">
              <w:rPr>
                <w:rFonts w:ascii="Calibri" w:hAnsi="Calibri" w:cs="Calibri"/>
                <w:i/>
                <w:iCs/>
                <w:sz w:val="22"/>
                <w:szCs w:val="22"/>
              </w:rPr>
              <w:t>guidance)</w:t>
            </w:r>
            <w:r w:rsidRPr="00007183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</w:p>
        </w:tc>
      </w:tr>
      <w:tr w:rsidR="00305BED" w:rsidRPr="007E75A2" w14:paraId="15B44C9C" w14:textId="77777777" w:rsidTr="000F42CF">
        <w:trPr>
          <w:trHeight w:val="647"/>
        </w:trPr>
        <w:tc>
          <w:tcPr>
            <w:tcW w:w="4050" w:type="dxa"/>
            <w:gridSpan w:val="4"/>
            <w:vAlign w:val="center"/>
          </w:tcPr>
          <w:p w14:paraId="37D76D6C" w14:textId="77777777" w:rsidR="00305BED" w:rsidRPr="00B62694" w:rsidRDefault="00305BED" w:rsidP="00305BED">
            <w:pPr>
              <w:pStyle w:val="Heading2"/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pPr>
            <w:r w:rsidRPr="007E75A2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>Recruitment:</w:t>
            </w:r>
            <w:r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 </w:t>
            </w:r>
            <w:r w:rsidRPr="007E75A2">
              <w:rPr>
                <w:rFonts w:ascii="Calibri" w:hAnsi="Calibri" w:cs="Calibr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b w:val="0"/>
                <w:sz w:val="22"/>
                <w:szCs w:val="22"/>
              </w:rPr>
            </w:r>
            <w:r w:rsidR="00F27616">
              <w:rPr>
                <w:rFonts w:ascii="Calibri" w:hAnsi="Calibri" w:cs="Calibri"/>
                <w:b w:val="0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b w:val="0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  <w:t xml:space="preserve"> Not Applicable</w:t>
            </w:r>
          </w:p>
          <w:p w14:paraId="31E2596D" w14:textId="5E8DA645" w:rsidR="00305BED" w:rsidRPr="000D6850" w:rsidRDefault="00305BED" w:rsidP="00305BE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b/>
                <w:sz w:val="22"/>
                <w:szCs w:val="22"/>
              </w:rPr>
            </w:r>
            <w:r w:rsidR="00F276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Open  </w:t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b/>
                <w:sz w:val="22"/>
                <w:szCs w:val="22"/>
              </w:rPr>
            </w:r>
            <w:r w:rsidR="00F276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UWT only</w:t>
            </w:r>
            <w:r w:rsidRPr="007E75A2">
              <w:rPr>
                <w:rFonts w:ascii="Calibri" w:hAnsi="Calibri" w:cs="Calibri"/>
                <w:sz w:val="22"/>
                <w:szCs w:val="22"/>
              </w:rPr>
              <w:tab/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b/>
                <w:sz w:val="22"/>
                <w:szCs w:val="22"/>
              </w:rPr>
            </w:r>
            <w:r w:rsidR="00F276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UW only</w:t>
            </w:r>
          </w:p>
        </w:tc>
        <w:tc>
          <w:tcPr>
            <w:tcW w:w="6750" w:type="dxa"/>
            <w:gridSpan w:val="5"/>
            <w:vAlign w:val="center"/>
          </w:tcPr>
          <w:p w14:paraId="76863536" w14:textId="2E35AA71" w:rsidR="00305BED" w:rsidRPr="007E75A2" w:rsidRDefault="00305BED" w:rsidP="00305BE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Length of posting: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(1 week min.) </w:t>
            </w:r>
            <w:r w:rsidRPr="00305BED">
              <w:rPr>
                <w:rFonts w:ascii="Calibri" w:hAnsi="Calibri" w:cs="Calibri"/>
                <w:sz w:val="22"/>
                <w:szCs w:val="22"/>
                <w:u w:val="single"/>
              </w:rPr>
              <w:t>OR</w:t>
            </w:r>
            <w:r w:rsidRPr="00305B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sz w:val="22"/>
                <w:szCs w:val="22"/>
              </w:rPr>
            </w:r>
            <w:r w:rsidR="00F2761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E75A2">
              <w:rPr>
                <w:rFonts w:ascii="Calibri" w:hAnsi="Calibri" w:cs="Calibri"/>
                <w:i/>
                <w:sz w:val="22"/>
                <w:szCs w:val="22"/>
              </w:rPr>
              <w:t>Open Until Filled</w:t>
            </w:r>
          </w:p>
        </w:tc>
      </w:tr>
      <w:tr w:rsidR="003D69E6" w:rsidRPr="007E75A2" w14:paraId="02AD2AC4" w14:textId="77777777" w:rsidTr="00B50A3D">
        <w:trPr>
          <w:trHeight w:val="548"/>
        </w:trPr>
        <w:tc>
          <w:tcPr>
            <w:tcW w:w="4590" w:type="dxa"/>
            <w:gridSpan w:val="5"/>
            <w:tcBorders>
              <w:top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40DAE0" w14:textId="77777777" w:rsidR="003D69E6" w:rsidRPr="007E75A2" w:rsidRDefault="003D69E6" w:rsidP="003D69E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sz w:val="22"/>
                <w:szCs w:val="22"/>
              </w:rPr>
            </w:r>
            <w:r w:rsidR="00F2761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New Position   </w:t>
            </w:r>
            <w:r w:rsidRPr="007E75A2">
              <w:rPr>
                <w:rFonts w:ascii="Calibri" w:hAnsi="Calibri" w:cs="Calibri"/>
                <w:sz w:val="22"/>
                <w:szCs w:val="22"/>
                <w:u w:val="single"/>
              </w:rPr>
              <w:t>OR</w:t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sz w:val="22"/>
                <w:szCs w:val="22"/>
              </w:rPr>
            </w:r>
            <w:r w:rsidR="00F2761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Replacement Position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5E1982B0" w14:textId="77777777" w:rsidR="003D69E6" w:rsidRPr="007E75A2" w:rsidRDefault="003D69E6" w:rsidP="007E75A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Replacing Incumbent: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3B78670" w14:textId="77777777" w:rsidR="003D69E6" w:rsidRPr="007E75A2" w:rsidRDefault="003D69E6" w:rsidP="007E75A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Workday Position Number: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B66D6" w:rsidRPr="007579CA" w14:paraId="7F82F5D1" w14:textId="77777777" w:rsidTr="007D3D3F">
        <w:trPr>
          <w:trHeight w:val="575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B895FD1" w14:textId="77777777" w:rsidR="009B66D6" w:rsidRPr="000046F7" w:rsidRDefault="009B66D6" w:rsidP="007D3D3F">
            <w:pPr>
              <w:pStyle w:val="NoSpacing"/>
              <w:rPr>
                <w:rFonts w:ascii="Calibri" w:hAnsi="Calibri" w:cs="Calibri"/>
              </w:rPr>
            </w:pPr>
            <w:r w:rsidRPr="000046F7">
              <w:rPr>
                <w:rFonts w:ascii="Calibri" w:hAnsi="Calibri" w:cs="Calibri"/>
              </w:rPr>
              <w:t xml:space="preserve">Is position approved by the chancellor for fully remote work? </w:t>
            </w:r>
            <w:r w:rsidRPr="000046F7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6F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0046F7">
              <w:rPr>
                <w:rFonts w:ascii="Calibri" w:hAnsi="Calibri" w:cs="Calibri"/>
              </w:rPr>
              <w:fldChar w:fldCharType="end"/>
            </w:r>
            <w:r w:rsidRPr="000046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No</w:t>
            </w:r>
            <w:r w:rsidRPr="000046F7">
              <w:rPr>
                <w:rFonts w:ascii="Calibri" w:hAnsi="Calibri" w:cs="Calibri"/>
              </w:rPr>
              <w:t xml:space="preserve">  </w:t>
            </w:r>
            <w:r w:rsidRPr="000046F7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6F7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0046F7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Yes | </w:t>
            </w:r>
            <w:r w:rsidRPr="000046F7">
              <w:rPr>
                <w:rFonts w:ascii="Calibri" w:hAnsi="Calibri" w:cs="Calibri"/>
              </w:rPr>
              <w:t xml:space="preserve">If yes, what state will they be working from? </w:t>
            </w:r>
            <w:r w:rsidRPr="00603E55">
              <w:rPr>
                <w:rFonts w:ascii="Calibri" w:hAnsi="Calibri" w:cs="Calibri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u w:val="single"/>
              </w:rPr>
            </w:r>
            <w:r w:rsidRPr="00603E55">
              <w:rPr>
                <w:rFonts w:ascii="Calibri" w:hAnsi="Calibri" w:cs="Calibri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u w:val="single"/>
              </w:rPr>
              <w:fldChar w:fldCharType="end"/>
            </w:r>
          </w:p>
          <w:p w14:paraId="502D9391" w14:textId="77777777" w:rsidR="009B66D6" w:rsidRPr="007579CA" w:rsidRDefault="009B66D6" w:rsidP="007D3D3F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0046F7">
              <w:rPr>
                <w:rFonts w:ascii="Calibri" w:hAnsi="Calibri" w:cs="Calibri"/>
                <w:i/>
              </w:rPr>
              <w:t>International remote work requires advance approval by the UW Tax Office. Consult with HR prior to extending offer.</w:t>
            </w:r>
          </w:p>
        </w:tc>
      </w:tr>
      <w:tr w:rsidR="00D40A4E" w:rsidRPr="000046F7" w14:paraId="08DD6AD2" w14:textId="77777777" w:rsidTr="00D40A4E">
        <w:trPr>
          <w:trHeight w:val="224"/>
        </w:trPr>
        <w:tc>
          <w:tcPr>
            <w:tcW w:w="10800" w:type="dxa"/>
            <w:gridSpan w:val="9"/>
            <w:shd w:val="clear" w:color="auto" w:fill="BFBFBF" w:themeFill="background1" w:themeFillShade="BF"/>
          </w:tcPr>
          <w:p w14:paraId="27CD4504" w14:textId="3157AEE4" w:rsidR="00D40A4E" w:rsidRPr="00D40A4E" w:rsidRDefault="00D40A4E" w:rsidP="00D40A4E">
            <w:pPr>
              <w:jc w:val="center"/>
              <w:rPr>
                <w:b/>
                <w:bCs/>
              </w:rPr>
            </w:pPr>
            <w:r w:rsidRPr="00D40A4E">
              <w:rPr>
                <w:rFonts w:ascii="Calibri" w:hAnsi="Calibri" w:cs="Calibri"/>
                <w:b/>
                <w:bCs/>
                <w:sz w:val="24"/>
              </w:rPr>
              <w:t>ESSENTIAL SERVICE STATEMENT</w:t>
            </w:r>
          </w:p>
        </w:tc>
      </w:tr>
      <w:tr w:rsidR="00D40A4E" w:rsidRPr="000046F7" w14:paraId="7F80770B" w14:textId="77777777" w:rsidTr="00E73A1D">
        <w:trPr>
          <w:trHeight w:val="800"/>
        </w:trPr>
        <w:tc>
          <w:tcPr>
            <w:tcW w:w="10800" w:type="dxa"/>
            <w:gridSpan w:val="9"/>
          </w:tcPr>
          <w:p w14:paraId="19C05653" w14:textId="77777777" w:rsidR="00D40A4E" w:rsidRPr="007579CA" w:rsidRDefault="00D40A4E" w:rsidP="00D40A4E">
            <w:pPr>
              <w:rPr>
                <w:rFonts w:asciiTheme="minorHAnsi" w:hAnsiTheme="minorHAnsi" w:cstheme="minorHAnsi"/>
                <w:sz w:val="22"/>
                <w:szCs w:val="28"/>
              </w:rPr>
            </w:pPr>
            <w:r w:rsidRPr="007579CA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Explain how the position provides essential services and significantly contributes to achieving the University’s mission.  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 xml:space="preserve">If applicable, please also indicate how the position meets one of the following criteria: 1) The position performs a requirement the institution has a legal liability to fulfill; 2) Not filling the position poses a potential life or safety threat, 3) The unit size is small such that not filling the position could jeopardize operations, or 4) Filling the position is mission-critical.  </w:t>
            </w:r>
            <w:r w:rsidRPr="007579CA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 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(Attach additional pages as necessary.)</w:t>
            </w:r>
          </w:p>
          <w:p w14:paraId="72444811" w14:textId="77777777" w:rsidR="00D40A4E" w:rsidRDefault="00D40A4E" w:rsidP="00D40A4E">
            <w:pPr>
              <w:pStyle w:val="NoSpacing"/>
              <w:rPr>
                <w:rFonts w:asciiTheme="minorHAnsi" w:hAnsiTheme="minorHAnsi" w:cstheme="minorHAnsi"/>
                <w:sz w:val="22"/>
                <w:szCs w:val="28"/>
              </w:rPr>
            </w:pP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instrText xml:space="preserve"> FORMTEXT </w:instrTex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separate"/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end"/>
            </w:r>
          </w:p>
          <w:p w14:paraId="157EF3E2" w14:textId="77777777" w:rsidR="009B66D6" w:rsidRDefault="009B66D6" w:rsidP="00D40A4E">
            <w:pPr>
              <w:pStyle w:val="NoSpacing"/>
              <w:rPr>
                <w:rFonts w:asciiTheme="minorHAnsi" w:hAnsiTheme="minorHAnsi" w:cstheme="minorHAnsi"/>
                <w:sz w:val="22"/>
                <w:szCs w:val="28"/>
              </w:rPr>
            </w:pPr>
          </w:p>
          <w:p w14:paraId="0174F8FB" w14:textId="408DA851" w:rsidR="009B66D6" w:rsidRPr="007579CA" w:rsidRDefault="009B66D6" w:rsidP="00D40A4E">
            <w:pPr>
              <w:pStyle w:val="NoSpacing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</w:tr>
      <w:tr w:rsidR="00D40A4E" w:rsidRPr="00B26365" w14:paraId="4FB521FD" w14:textId="77777777" w:rsidTr="00E73A1D">
        <w:trPr>
          <w:trHeight w:val="548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34FE8C1" w14:textId="77777777" w:rsidR="00D40A4E" w:rsidRPr="007579CA" w:rsidRDefault="00D40A4E" w:rsidP="00D40A4E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7579CA">
              <w:rPr>
                <w:rFonts w:asciiTheme="minorHAnsi" w:hAnsiTheme="minorHAnsi" w:cstheme="minorHAnsi"/>
                <w:b/>
                <w:sz w:val="22"/>
                <w:szCs w:val="28"/>
              </w:rPr>
              <w:t>Describe alternative options to filling this position and explain the impact to your departmental operations if this position remains unfilled.</w:t>
            </w:r>
          </w:p>
          <w:p w14:paraId="4F5EECA1" w14:textId="77777777" w:rsidR="00D40A4E" w:rsidRDefault="00D40A4E" w:rsidP="00D40A4E">
            <w:pPr>
              <w:spacing w:line="276" w:lineRule="auto"/>
              <w:rPr>
                <w:rFonts w:asciiTheme="minorHAnsi" w:hAnsiTheme="minorHAnsi" w:cstheme="minorHAnsi"/>
                <w:sz w:val="22"/>
                <w:szCs w:val="28"/>
              </w:rPr>
            </w:pP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instrText xml:space="preserve"> FORMTEXT </w:instrTex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separate"/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end"/>
            </w:r>
          </w:p>
          <w:p w14:paraId="70E2C99B" w14:textId="77777777" w:rsidR="009B66D6" w:rsidRDefault="009B66D6" w:rsidP="00D40A4E">
            <w:pPr>
              <w:spacing w:line="276" w:lineRule="auto"/>
              <w:rPr>
                <w:rFonts w:asciiTheme="minorHAnsi" w:hAnsiTheme="minorHAnsi" w:cstheme="minorHAnsi"/>
                <w:sz w:val="22"/>
                <w:szCs w:val="28"/>
              </w:rPr>
            </w:pPr>
          </w:p>
          <w:p w14:paraId="56D1F51C" w14:textId="07A8C6E4" w:rsidR="009B66D6" w:rsidRPr="007579CA" w:rsidRDefault="009B66D6" w:rsidP="00D40A4E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</w:pPr>
          </w:p>
        </w:tc>
      </w:tr>
      <w:tr w:rsidR="00D40A4E" w:rsidRPr="0038288A" w14:paraId="4FD18D82" w14:textId="77777777" w:rsidTr="00B50A3D">
        <w:trPr>
          <w:trHeight w:val="818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75D0EF8" w14:textId="77777777" w:rsidR="00D40A4E" w:rsidRPr="007579CA" w:rsidRDefault="00D40A4E" w:rsidP="00D40A4E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7579CA">
              <w:rPr>
                <w:rFonts w:asciiTheme="minorHAnsi" w:hAnsiTheme="minorHAnsi" w:cstheme="minorHAnsi"/>
                <w:b/>
                <w:sz w:val="22"/>
                <w:szCs w:val="28"/>
              </w:rPr>
              <w:t>Clearly state how the unit will ensure they remain within budget while filling this position.</w:t>
            </w:r>
          </w:p>
          <w:p w14:paraId="78141F06" w14:textId="77777777" w:rsidR="00D40A4E" w:rsidRPr="007579CA" w:rsidRDefault="00D40A4E" w:rsidP="00D40A4E">
            <w:pPr>
              <w:rPr>
                <w:rFonts w:asciiTheme="minorHAnsi" w:hAnsiTheme="minorHAnsi" w:cstheme="minorHAnsi"/>
                <w:sz w:val="22"/>
                <w:szCs w:val="28"/>
              </w:rPr>
            </w:pP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instrText xml:space="preserve"> FORMTEXT </w:instrTex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separate"/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t> </w:t>
            </w:r>
            <w:r w:rsidRPr="007579CA">
              <w:rPr>
                <w:rFonts w:asciiTheme="minorHAnsi" w:hAnsiTheme="minorHAnsi" w:cstheme="minorHAnsi"/>
                <w:sz w:val="22"/>
                <w:szCs w:val="28"/>
              </w:rPr>
              <w:fldChar w:fldCharType="end"/>
            </w:r>
          </w:p>
          <w:p w14:paraId="5B07A833" w14:textId="77777777" w:rsidR="00D40A4E" w:rsidRDefault="00D40A4E" w:rsidP="00D40A4E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  <w:p w14:paraId="76D7CC9D" w14:textId="4FCCA191" w:rsidR="009B66D6" w:rsidRPr="007579CA" w:rsidRDefault="009B66D6" w:rsidP="00D40A4E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</w:tr>
      <w:tr w:rsidR="00EE015C" w:rsidRPr="0038288A" w14:paraId="48F3F63B" w14:textId="77777777" w:rsidTr="009B66D6">
        <w:trPr>
          <w:trHeight w:val="288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8B87F2F" w14:textId="051C2833" w:rsidR="00EE015C" w:rsidRPr="009B66D6" w:rsidRDefault="009B66D6" w:rsidP="009B66D6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9B66D6">
              <w:rPr>
                <w:rFonts w:ascii="Calibri" w:hAnsi="Calibri" w:cs="Calibri"/>
                <w:b/>
                <w:sz w:val="24"/>
              </w:rPr>
              <w:t>BUDGET INFORMATION</w:t>
            </w:r>
          </w:p>
        </w:tc>
      </w:tr>
      <w:tr w:rsidR="00EE015C" w:rsidRPr="0038288A" w14:paraId="4F1853B3" w14:textId="77777777" w:rsidTr="00F84598">
        <w:trPr>
          <w:trHeight w:val="575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1EC2" w14:textId="77777777" w:rsidR="00EE015C" w:rsidRDefault="00EE015C" w:rsidP="00EE015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A7C5A">
              <w:rPr>
                <w:rFonts w:ascii="Calibri" w:hAnsi="Calibri" w:cs="Calibri"/>
                <w:sz w:val="22"/>
                <w:szCs w:val="22"/>
              </w:rPr>
              <w:t xml:space="preserve">Do you have funding from existing resources to cover this hire?  </w:t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C5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sz w:val="22"/>
                <w:szCs w:val="22"/>
              </w:rPr>
            </w:r>
            <w:r w:rsidR="00F2761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A7C5A">
              <w:rPr>
                <w:rFonts w:ascii="Calibri" w:hAnsi="Calibri" w:cs="Calibri"/>
                <w:sz w:val="22"/>
                <w:szCs w:val="22"/>
              </w:rPr>
              <w:t xml:space="preserve"> Yes  </w:t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C5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sz w:val="22"/>
                <w:szCs w:val="22"/>
              </w:rPr>
            </w:r>
            <w:r w:rsidR="00F2761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A7C5A">
              <w:rPr>
                <w:rFonts w:ascii="Calibri" w:hAnsi="Calibri" w:cs="Calibri"/>
                <w:sz w:val="22"/>
                <w:szCs w:val="22"/>
              </w:rPr>
              <w:t xml:space="preserve"> No </w:t>
            </w:r>
          </w:p>
          <w:p w14:paraId="02E9AF2E" w14:textId="77777777" w:rsidR="00EE015C" w:rsidRDefault="00EE015C" w:rsidP="00EE015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Are the below funding worktag(s) to be used for the background check charge, if applicable? </w:t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C5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sz w:val="22"/>
                <w:szCs w:val="22"/>
              </w:rPr>
            </w:r>
            <w:r w:rsidR="00F2761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A7C5A">
              <w:rPr>
                <w:rFonts w:ascii="Calibri" w:hAnsi="Calibri" w:cs="Calibri"/>
                <w:sz w:val="22"/>
                <w:szCs w:val="22"/>
              </w:rPr>
              <w:t xml:space="preserve"> Yes  </w:t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C5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sz w:val="22"/>
                <w:szCs w:val="22"/>
              </w:rPr>
            </w:r>
            <w:r w:rsidR="00F2761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A7C5A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9F21BC0" w14:textId="77777777" w:rsidR="00EE015C" w:rsidRDefault="00EE015C" w:rsidP="00EE015C">
            <w:pPr>
              <w:spacing w:line="360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 not, please provide the appropriate worktag(s) for the background check: </w:t>
            </w:r>
            <w:r w:rsidRPr="00603E55">
              <w:rPr>
                <w:rFonts w:ascii="Calibri" w:hAnsi="Calibri" w:cs="Calibri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u w:val="single"/>
              </w:rPr>
            </w:r>
            <w:r w:rsidRPr="00603E55">
              <w:rPr>
                <w:rFonts w:ascii="Calibri" w:hAnsi="Calibri" w:cs="Calibri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u w:val="single"/>
              </w:rPr>
              <w:fldChar w:fldCharType="end"/>
            </w:r>
          </w:p>
          <w:p w14:paraId="381F7CC1" w14:textId="77777777" w:rsidR="00EE015C" w:rsidRPr="002A7C5A" w:rsidRDefault="00EE015C" w:rsidP="00EE015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C90">
              <w:rPr>
                <w:rFonts w:ascii="Calibri" w:hAnsi="Calibri" w:cs="Calibri"/>
                <w:b/>
                <w:bCs/>
                <w:sz w:val="22"/>
                <w:szCs w:val="22"/>
              </w:rPr>
              <w:t>Costing Allocation Information</w:t>
            </w:r>
          </w:p>
          <w:tbl>
            <w:tblPr>
              <w:tblW w:w="98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0"/>
              <w:gridCol w:w="814"/>
              <w:gridCol w:w="446"/>
              <w:gridCol w:w="724"/>
              <w:gridCol w:w="3556"/>
            </w:tblGrid>
            <w:tr w:rsidR="00EE015C" w14:paraId="7E3F8210" w14:textId="77777777" w:rsidTr="003F6ADC">
              <w:trPr>
                <w:trHeight w:val="300"/>
              </w:trPr>
              <w:tc>
                <w:tcPr>
                  <w:tcW w:w="9820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B01C717" w14:textId="77777777" w:rsidR="00EE015C" w:rsidRPr="00F328AC" w:rsidRDefault="00EE015C" w:rsidP="00EE015C">
                  <w:pPr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F328AC"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  <w:t>Funding worktags: program (PG######), grant (GR######), gift (GF######), project (PJ######), or cost center + resource (CC###### + RS######)</w:t>
                  </w:r>
                </w:p>
              </w:tc>
            </w:tr>
            <w:tr w:rsidR="00EE015C" w14:paraId="371F87F7" w14:textId="77777777" w:rsidTr="003F6ADC">
              <w:trPr>
                <w:trHeight w:val="300"/>
              </w:trPr>
              <w:tc>
                <w:tcPr>
                  <w:tcW w:w="9820" w:type="dxa"/>
                  <w:gridSpan w:val="5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56D8F4E" w14:textId="77777777" w:rsidR="00EE015C" w:rsidRPr="00F328AC" w:rsidRDefault="00EE015C" w:rsidP="00EE015C">
                  <w:pPr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F328AC"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  <w:t>Reporting worktags: activity (AC######), assignee (AS######), institutional initiative (IN######)</w:t>
                  </w:r>
                </w:p>
              </w:tc>
            </w:tr>
            <w:tr w:rsidR="00EE015C" w14:paraId="7AFFC091" w14:textId="77777777" w:rsidTr="003F6ADC">
              <w:trPr>
                <w:trHeight w:val="540"/>
              </w:trPr>
              <w:tc>
                <w:tcPr>
                  <w:tcW w:w="42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FAFE665" w14:textId="77777777" w:rsidR="00EE015C" w:rsidRPr="00F328AC" w:rsidRDefault="00EE015C" w:rsidP="00EE015C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lastRenderedPageBreak/>
                    <w:t>Funding worktag(s)</w:t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br/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(required)</w:t>
                  </w:r>
                </w:p>
              </w:tc>
              <w:tc>
                <w:tcPr>
                  <w:tcW w:w="126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A269E77" w14:textId="77777777" w:rsidR="00EE015C" w:rsidRPr="00F328AC" w:rsidRDefault="00EE015C" w:rsidP="00EE015C">
                  <w:pPr>
                    <w:rPr>
                      <w:rFonts w:ascii="Aptos Narrow" w:hAnsi="Aptos Narrow"/>
                      <w:b/>
                      <w:bCs/>
                      <w:color w:val="000000"/>
                    </w:rPr>
                  </w:pP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  <w:szCs w:val="20"/>
                    </w:rPr>
                    <w:t>% Allocation</w:t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br/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(required)</w:t>
                  </w:r>
                </w:p>
              </w:tc>
              <w:tc>
                <w:tcPr>
                  <w:tcW w:w="428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699F2AE" w14:textId="77777777" w:rsidR="00EE015C" w:rsidRPr="00F328AC" w:rsidRDefault="00EE015C" w:rsidP="00EE015C">
                  <w:pPr>
                    <w:rPr>
                      <w:rFonts w:ascii="Aptos Narrow" w:hAnsi="Aptos Narrow"/>
                      <w:b/>
                      <w:bCs/>
                      <w:color w:val="000000"/>
                    </w:rPr>
                  </w:pP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>Reporting worktag(s)</w:t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br/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(optional)</w:t>
                  </w:r>
                </w:p>
              </w:tc>
            </w:tr>
            <w:tr w:rsidR="00EE015C" w14:paraId="32E98C65" w14:textId="77777777" w:rsidTr="003F6ADC">
              <w:trPr>
                <w:trHeight w:val="300"/>
              </w:trPr>
              <w:tc>
                <w:tcPr>
                  <w:tcW w:w="4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08B8631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3A7E808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8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B7D59C5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E015C" w14:paraId="663530B5" w14:textId="77777777" w:rsidTr="003F6ADC">
              <w:trPr>
                <w:trHeight w:val="300"/>
              </w:trPr>
              <w:tc>
                <w:tcPr>
                  <w:tcW w:w="4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4BBD083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43B18EA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A37B55B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E015C" w14:paraId="2EDF5088" w14:textId="77777777" w:rsidTr="003F6ADC">
              <w:trPr>
                <w:trHeight w:val="300"/>
              </w:trPr>
              <w:tc>
                <w:tcPr>
                  <w:tcW w:w="4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19A88FD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08627B4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5ADFD67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E015C" w14:paraId="442515DC" w14:textId="77777777" w:rsidTr="003F6ADC">
              <w:trPr>
                <w:trHeight w:val="300"/>
              </w:trPr>
              <w:tc>
                <w:tcPr>
                  <w:tcW w:w="4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8212B7A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B8DB865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6E7C2B3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E015C" w14:paraId="6F6D632D" w14:textId="77777777" w:rsidTr="00EE015C">
              <w:trPr>
                <w:trHeight w:val="300"/>
              </w:trPr>
              <w:tc>
                <w:tcPr>
                  <w:tcW w:w="5094" w:type="dxa"/>
                  <w:gridSpan w:val="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DC461AD" w14:textId="77777777" w:rsidR="00EE015C" w:rsidRPr="00F328AC" w:rsidRDefault="00EE015C" w:rsidP="00EE015C">
                  <w:pPr>
                    <w:ind w:firstLine="220"/>
                    <w:jc w:val="right"/>
                    <w:rPr>
                      <w:rFonts w:ascii="Aptos Narrow" w:hAnsi="Aptos Narrow"/>
                      <w:b/>
                      <w:bCs/>
                      <w:color w:val="000000"/>
                    </w:rPr>
                  </w:pP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1170" w:type="dxa"/>
                  <w:gridSpan w:val="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1E411FF" w14:textId="77777777" w:rsidR="00EE015C" w:rsidRPr="00F328AC" w:rsidRDefault="00EE015C" w:rsidP="00EE015C">
                  <w:pPr>
                    <w:jc w:val="right"/>
                    <w:rPr>
                      <w:rFonts w:ascii="Aptos Narrow" w:hAnsi="Aptos Narrow"/>
                      <w:b/>
                      <w:bCs/>
                      <w:color w:val="000000"/>
                    </w:rPr>
                  </w:pP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>100%</w:t>
                  </w:r>
                </w:p>
              </w:tc>
              <w:tc>
                <w:tcPr>
                  <w:tcW w:w="3556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5934FE9" w14:textId="77777777" w:rsidR="00EE015C" w:rsidRDefault="00EE015C" w:rsidP="00EE015C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</w:tr>
          </w:tbl>
          <w:p w14:paraId="599BF524" w14:textId="77777777" w:rsidR="00EE015C" w:rsidRPr="000046F7" w:rsidRDefault="00EE015C" w:rsidP="00EE015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EE015C" w:rsidRPr="007E75A2" w14:paraId="56B3AC58" w14:textId="77777777" w:rsidTr="00B50A3D">
        <w:trPr>
          <w:trHeight w:val="233"/>
        </w:trPr>
        <w:tc>
          <w:tcPr>
            <w:tcW w:w="10800" w:type="dxa"/>
            <w:gridSpan w:val="9"/>
            <w:shd w:val="clear" w:color="auto" w:fill="BFBFBF"/>
            <w:vAlign w:val="center"/>
          </w:tcPr>
          <w:p w14:paraId="352E926A" w14:textId="77777777" w:rsidR="00EE015C" w:rsidRPr="007E75A2" w:rsidRDefault="00EE015C" w:rsidP="00EE015C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7E75A2">
              <w:rPr>
                <w:rFonts w:ascii="Calibri" w:hAnsi="Calibri" w:cs="Calibri"/>
                <w:b/>
                <w:bCs/>
                <w:sz w:val="24"/>
              </w:rPr>
              <w:lastRenderedPageBreak/>
              <w:t>For TEMPORARY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and/or HOURLY</w:t>
            </w:r>
            <w:r w:rsidRPr="007E75A2">
              <w:rPr>
                <w:rFonts w:ascii="Calibri" w:hAnsi="Calibri" w:cs="Calibri"/>
                <w:b/>
                <w:bCs/>
                <w:sz w:val="24"/>
              </w:rPr>
              <w:t xml:space="preserve"> positions only:</w:t>
            </w:r>
          </w:p>
        </w:tc>
      </w:tr>
      <w:tr w:rsidR="00EE015C" w:rsidRPr="007E75A2" w14:paraId="2025858B" w14:textId="77777777" w:rsidTr="00A445E5">
        <w:trPr>
          <w:trHeight w:val="953"/>
        </w:trPr>
        <w:tc>
          <w:tcPr>
            <w:tcW w:w="5310" w:type="dxa"/>
            <w:gridSpan w:val="6"/>
          </w:tcPr>
          <w:p w14:paraId="45E7A2E1" w14:textId="77777777" w:rsidR="00EE015C" w:rsidRPr="007E75A2" w:rsidRDefault="00EE015C" w:rsidP="00EE015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Is there an end date to this </w:t>
            </w:r>
            <w:r>
              <w:rPr>
                <w:rFonts w:ascii="Calibri" w:hAnsi="Calibri" w:cs="Calibri"/>
                <w:sz w:val="22"/>
                <w:szCs w:val="22"/>
              </w:rPr>
              <w:t>position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626075B1" w14:textId="625B1233" w:rsidR="00EE015C" w:rsidRPr="007E75A2" w:rsidRDefault="00EE015C" w:rsidP="00EE015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sz w:val="22"/>
                <w:szCs w:val="22"/>
              </w:rPr>
            </w:r>
            <w:r w:rsidR="00F2761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Yes (nonperm</w:t>
            </w:r>
            <w:r>
              <w:rPr>
                <w:rFonts w:ascii="Calibri" w:hAnsi="Calibri" w:cs="Calibri"/>
                <w:sz w:val="22"/>
                <w:szCs w:val="22"/>
              </w:rPr>
              <w:t>anent</w:t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) - If yes, </w:t>
            </w:r>
            <w:r>
              <w:rPr>
                <w:rFonts w:ascii="Calibri" w:hAnsi="Calibri" w:cs="Calibri"/>
                <w:sz w:val="22"/>
                <w:szCs w:val="22"/>
              </w:rPr>
              <w:t>what are the start and end dates? (maximum of one year)</w:t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298FECFB" w14:textId="77777777" w:rsidR="00EE015C" w:rsidRPr="007E75A2" w:rsidRDefault="00EE015C" w:rsidP="00EE015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sz w:val="22"/>
                <w:szCs w:val="22"/>
              </w:rPr>
            </w:r>
            <w:r w:rsidR="00F2761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No, it is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 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ongoing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hourly position (intermittent)</w:t>
            </w:r>
          </w:p>
        </w:tc>
        <w:tc>
          <w:tcPr>
            <w:tcW w:w="5490" w:type="dxa"/>
            <w:gridSpan w:val="3"/>
          </w:tcPr>
          <w:p w14:paraId="11831F52" w14:textId="77777777" w:rsidR="00EE015C" w:rsidRPr="007E75A2" w:rsidRDefault="00EE015C" w:rsidP="00EE015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Will this position have a set weekly schedule of hours that are the </w:t>
            </w:r>
            <w:r w:rsidRPr="007E75A2">
              <w:rPr>
                <w:rFonts w:ascii="Calibri" w:hAnsi="Calibri" w:cs="Calibri"/>
                <w:sz w:val="22"/>
                <w:szCs w:val="22"/>
                <w:u w:val="single"/>
              </w:rPr>
              <w:t>same every week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004A5971">
              <w:rPr>
                <w:rFonts w:ascii="Calibri" w:hAnsi="Calibri" w:cs="Calibri"/>
                <w:sz w:val="22"/>
                <w:szCs w:val="22"/>
              </w:rPr>
              <w:t>(can be assigned an FTE)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6E5540DD" w14:textId="77777777" w:rsidR="00EE015C" w:rsidRPr="007E75A2" w:rsidRDefault="00EE015C" w:rsidP="00EE015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sz w:val="22"/>
                <w:szCs w:val="22"/>
              </w:rPr>
            </w:r>
            <w:r w:rsidR="00F2761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Yes - If yes, how many hours per week?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57A64157" w14:textId="77777777" w:rsidR="00EE015C" w:rsidRPr="007E75A2" w:rsidRDefault="00EE015C" w:rsidP="00EE015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sz w:val="22"/>
                <w:szCs w:val="22"/>
              </w:rPr>
            </w:r>
            <w:r w:rsidR="00F2761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Estimated</w:t>
            </w:r>
            <w:r>
              <w:rPr>
                <w:rFonts w:ascii="Calibri" w:hAnsi="Calibri" w:cs="Calibri"/>
                <w:sz w:val="22"/>
                <w:szCs w:val="22"/>
              </w:rPr>
              <w:t>/average</w:t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hours per week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EE015C" w:rsidRPr="007E75A2" w14:paraId="597D1B9D" w14:textId="77777777" w:rsidTr="00B50A3D">
        <w:trPr>
          <w:trHeight w:val="512"/>
        </w:trPr>
        <w:tc>
          <w:tcPr>
            <w:tcW w:w="10800" w:type="dxa"/>
            <w:gridSpan w:val="9"/>
            <w:vAlign w:val="center"/>
          </w:tcPr>
          <w:p w14:paraId="5A80DE4A" w14:textId="77777777" w:rsidR="00EE015C" w:rsidRPr="007E75A2" w:rsidRDefault="00EE015C" w:rsidP="00EE015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If already identified, name of candidate: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1CDCB0F3" w14:textId="77777777" w:rsidR="00EE015C" w:rsidRPr="007E75A2" w:rsidRDefault="00EE015C" w:rsidP="00EE015C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Email address of candidate: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EE015C" w:rsidRPr="00A20CC3" w14:paraId="5047B3E2" w14:textId="77777777" w:rsidTr="00B50A3D">
        <w:trPr>
          <w:trHeight w:val="773"/>
        </w:trPr>
        <w:tc>
          <w:tcPr>
            <w:tcW w:w="909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2F993EDC" w14:textId="77777777" w:rsidR="00EE015C" w:rsidRPr="00A20CC3" w:rsidRDefault="00EE015C" w:rsidP="00EE015C">
            <w:pPr>
              <w:pStyle w:val="Heading2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Expected to work at least 480 hours in 6 consecutive months, working at least 8 hours/month?</w:t>
            </w:r>
          </w:p>
          <w:p w14:paraId="250D5C2F" w14:textId="77777777" w:rsidR="00EE015C" w:rsidRPr="00A20CC3" w:rsidRDefault="00EE015C" w:rsidP="00EE015C">
            <w:pPr>
              <w:pStyle w:val="Heading2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Expected to work at least 70 hours per month in 5 out of the next 12 months?</w:t>
            </w:r>
          </w:p>
          <w:p w14:paraId="0C963DE3" w14:textId="77777777" w:rsidR="00EE015C" w:rsidRPr="00A20CC3" w:rsidRDefault="00EE015C" w:rsidP="00EE015C">
            <w:pPr>
              <w:pStyle w:val="Heading2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Replacing an individual who worked at least 70 hours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/</w:t>
            </w:r>
            <w:r w:rsidRPr="00A20CC3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 xml:space="preserve">month for 5 out of the last 12 months?  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FFFFFF"/>
            <w:vAlign w:val="center"/>
          </w:tcPr>
          <w:p w14:paraId="7AD0D386" w14:textId="77777777" w:rsidR="00EE015C" w:rsidRPr="00A20CC3" w:rsidRDefault="00EE015C" w:rsidP="00EE015C">
            <w:pPr>
              <w:pStyle w:val="Heading2"/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F27616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Yes  </w:t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F27616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No   </w:t>
            </w:r>
          </w:p>
          <w:p w14:paraId="384FC65F" w14:textId="77777777" w:rsidR="00EE015C" w:rsidRPr="00A20CC3" w:rsidRDefault="00EE015C" w:rsidP="00EE015C">
            <w:pPr>
              <w:pStyle w:val="Heading2"/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F27616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Yes  </w:t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F27616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No</w:t>
            </w:r>
          </w:p>
          <w:p w14:paraId="677A0CBE" w14:textId="77777777" w:rsidR="00EE015C" w:rsidRPr="00A20CC3" w:rsidRDefault="00EE015C" w:rsidP="00EE015C">
            <w:pPr>
              <w:pStyle w:val="Heading2"/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F27616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Yes  </w:t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F27616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F27616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No  </w:t>
            </w:r>
          </w:p>
        </w:tc>
      </w:tr>
      <w:tr w:rsidR="00EE015C" w:rsidRPr="007E75A2" w14:paraId="6E86B811" w14:textId="77777777" w:rsidTr="00B50A3D">
        <w:trPr>
          <w:trHeight w:val="171"/>
        </w:trPr>
        <w:tc>
          <w:tcPr>
            <w:tcW w:w="10800" w:type="dxa"/>
            <w:gridSpan w:val="9"/>
            <w:shd w:val="clear" w:color="auto" w:fill="BFBFBF"/>
            <w:vAlign w:val="center"/>
          </w:tcPr>
          <w:p w14:paraId="69CCBD4A" w14:textId="77777777" w:rsidR="00EE015C" w:rsidRPr="007E75A2" w:rsidRDefault="00EE015C" w:rsidP="00EE015C">
            <w:pPr>
              <w:pStyle w:val="Heading2"/>
              <w:jc w:val="center"/>
              <w:rPr>
                <w:rFonts w:ascii="Calibri" w:hAnsi="Calibri" w:cs="Calibri"/>
                <w:sz w:val="24"/>
                <w:lang w:val="en-US" w:eastAsia="en-US"/>
              </w:rPr>
            </w:pPr>
            <w:r w:rsidRPr="007E75A2">
              <w:rPr>
                <w:rFonts w:ascii="Calibri" w:hAnsi="Calibri" w:cs="Calibri"/>
                <w:sz w:val="24"/>
                <w:lang w:val="en-US" w:eastAsia="en-US"/>
              </w:rPr>
              <w:t>UWT HR CONSULTATION</w:t>
            </w:r>
          </w:p>
        </w:tc>
      </w:tr>
      <w:bookmarkStart w:id="1" w:name="_Hlk113005545"/>
      <w:tr w:rsidR="00EE015C" w:rsidRPr="000046F7" w14:paraId="3E1F8634" w14:textId="77777777" w:rsidTr="00B50A3D">
        <w:trPr>
          <w:trHeight w:val="171"/>
        </w:trPr>
        <w:tc>
          <w:tcPr>
            <w:tcW w:w="540" w:type="dxa"/>
            <w:tcBorders>
              <w:right w:val="nil"/>
            </w:tcBorders>
            <w:shd w:val="clear" w:color="auto" w:fill="auto"/>
            <w:vAlign w:val="center"/>
          </w:tcPr>
          <w:p w14:paraId="41504B81" w14:textId="77777777" w:rsidR="00EE015C" w:rsidRPr="000046F7" w:rsidRDefault="00EE015C" w:rsidP="00EE015C">
            <w:pPr>
              <w:pStyle w:val="NoSpacing"/>
              <w:rPr>
                <w:rFonts w:ascii="Calibri" w:hAnsi="Calibri" w:cs="Calibri"/>
              </w:rPr>
            </w:pPr>
            <w:r w:rsidRPr="000046F7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6F7">
              <w:rPr>
                <w:rFonts w:ascii="Calibri" w:hAnsi="Calibri" w:cs="Calibri"/>
              </w:rPr>
              <w:instrText xml:space="preserve"> FORMCHECKBOX </w:instrText>
            </w:r>
            <w:r w:rsidR="00F27616">
              <w:rPr>
                <w:rFonts w:ascii="Calibri" w:hAnsi="Calibri" w:cs="Calibri"/>
              </w:rPr>
            </w:r>
            <w:r w:rsidR="00F27616">
              <w:rPr>
                <w:rFonts w:ascii="Calibri" w:hAnsi="Calibri" w:cs="Calibri"/>
              </w:rPr>
              <w:fldChar w:fldCharType="separate"/>
            </w:r>
            <w:r w:rsidRPr="000046F7">
              <w:rPr>
                <w:rFonts w:ascii="Calibri" w:hAnsi="Calibri" w:cs="Calibri"/>
              </w:rPr>
              <w:fldChar w:fldCharType="end"/>
            </w:r>
          </w:p>
        </w:tc>
        <w:bookmarkEnd w:id="1"/>
        <w:tc>
          <w:tcPr>
            <w:tcW w:w="10260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406D59EC" w14:textId="77777777" w:rsidR="00EE015C" w:rsidRPr="000046F7" w:rsidRDefault="00EE015C" w:rsidP="00EE015C">
            <w:pPr>
              <w:pStyle w:val="NoSpacing"/>
              <w:rPr>
                <w:rFonts w:ascii="Calibri" w:hAnsi="Calibri" w:cs="Calibri"/>
              </w:rPr>
            </w:pPr>
            <w:r w:rsidRPr="000046F7">
              <w:rPr>
                <w:rFonts w:ascii="Calibri" w:hAnsi="Calibri" w:cs="Calibri"/>
              </w:rPr>
              <w:t>By checking this box, the hiring manager/supervisor confirms that they have consulted with UWT HR and received their support to move forward with this request.</w:t>
            </w:r>
          </w:p>
        </w:tc>
      </w:tr>
      <w:tr w:rsidR="00EE015C" w:rsidRPr="007E75A2" w14:paraId="0AAE4A97" w14:textId="77777777" w:rsidTr="00B50A3D">
        <w:trPr>
          <w:trHeight w:val="234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5A6C6011" w14:textId="77777777" w:rsidR="00EE015C" w:rsidRPr="007E75A2" w:rsidRDefault="00EE015C" w:rsidP="00EE015C">
            <w:pPr>
              <w:rPr>
                <w:rFonts w:ascii="Calibri" w:hAnsi="Calibri" w:cs="Calibri"/>
                <w:b/>
                <w:sz w:val="24"/>
              </w:rPr>
            </w:pPr>
            <w:r w:rsidRPr="007E75A2">
              <w:rPr>
                <w:rFonts w:ascii="Calibri" w:hAnsi="Calibri" w:cs="Calibri"/>
                <w:b/>
                <w:sz w:val="24"/>
              </w:rPr>
              <w:t>Hiring Manager/Supervisor</w:t>
            </w:r>
          </w:p>
        </w:tc>
      </w:tr>
      <w:tr w:rsidR="00EE015C" w:rsidRPr="007E75A2" w14:paraId="2D9A658C" w14:textId="77777777" w:rsidTr="00B50A3D">
        <w:trPr>
          <w:trHeight w:val="359"/>
        </w:trPr>
        <w:tc>
          <w:tcPr>
            <w:tcW w:w="3870" w:type="dxa"/>
            <w:gridSpan w:val="3"/>
            <w:tcBorders>
              <w:bottom w:val="single" w:sz="4" w:space="0" w:color="auto"/>
            </w:tcBorders>
            <w:vAlign w:val="center"/>
          </w:tcPr>
          <w:p w14:paraId="5B70313C" w14:textId="77777777" w:rsidR="00EE015C" w:rsidRPr="007E75A2" w:rsidRDefault="00EE015C" w:rsidP="00EE015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Name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7A1DB557" w14:textId="77777777" w:rsidR="00EE015C" w:rsidRPr="007E75A2" w:rsidRDefault="00EE015C" w:rsidP="00EE015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14:paraId="60C2D60C" w14:textId="77777777" w:rsidR="00EE015C" w:rsidRPr="007E75A2" w:rsidRDefault="00EE015C" w:rsidP="00EE015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015C" w:rsidRPr="007E75A2" w14:paraId="220751F3" w14:textId="77777777" w:rsidTr="00B50A3D">
        <w:trPr>
          <w:trHeight w:val="261"/>
        </w:trPr>
        <w:tc>
          <w:tcPr>
            <w:tcW w:w="10800" w:type="dxa"/>
            <w:gridSpan w:val="9"/>
            <w:tcBorders>
              <w:bottom w:val="single" w:sz="4" w:space="0" w:color="A6A6A6"/>
            </w:tcBorders>
            <w:shd w:val="clear" w:color="auto" w:fill="BFBFBF"/>
            <w:vAlign w:val="center"/>
          </w:tcPr>
          <w:p w14:paraId="173687E0" w14:textId="77777777" w:rsidR="00EE015C" w:rsidRPr="007E75A2" w:rsidRDefault="00EE015C" w:rsidP="00EE015C">
            <w:pPr>
              <w:pStyle w:val="Heading2"/>
              <w:jc w:val="center"/>
              <w:rPr>
                <w:rFonts w:ascii="Calibri" w:hAnsi="Calibri" w:cs="Calibri"/>
                <w:sz w:val="24"/>
                <w:lang w:val="en-US" w:eastAsia="en-US"/>
              </w:rPr>
            </w:pPr>
            <w:r w:rsidRPr="007E75A2">
              <w:rPr>
                <w:rFonts w:ascii="Calibri" w:hAnsi="Calibri" w:cs="Calibri"/>
                <w:sz w:val="24"/>
                <w:lang w:val="en-US" w:eastAsia="en-US"/>
              </w:rPr>
              <w:t>APPROVALS</w:t>
            </w:r>
          </w:p>
        </w:tc>
      </w:tr>
      <w:tr w:rsidR="00EE015C" w:rsidRPr="007E75A2" w14:paraId="3924E1A7" w14:textId="77777777" w:rsidTr="00B50A3D">
        <w:trPr>
          <w:trHeight w:val="261"/>
        </w:trPr>
        <w:tc>
          <w:tcPr>
            <w:tcW w:w="10800" w:type="dxa"/>
            <w:gridSpan w:val="9"/>
            <w:tcBorders>
              <w:bottom w:val="single" w:sz="4" w:space="0" w:color="A6A6A6"/>
            </w:tcBorders>
            <w:shd w:val="clear" w:color="auto" w:fill="BFBFBF"/>
            <w:vAlign w:val="center"/>
          </w:tcPr>
          <w:p w14:paraId="5D87ADD6" w14:textId="77777777" w:rsidR="00EE015C" w:rsidRPr="007E75A2" w:rsidRDefault="00EE015C" w:rsidP="00EE015C">
            <w:pPr>
              <w:pStyle w:val="Heading2"/>
              <w:jc w:val="center"/>
              <w:rPr>
                <w:rFonts w:ascii="Calibri" w:hAnsi="Calibri" w:cs="Calibri"/>
                <w:sz w:val="24"/>
                <w:lang w:val="en-US" w:eastAsia="en-US"/>
              </w:rPr>
            </w:pPr>
          </w:p>
        </w:tc>
      </w:tr>
      <w:tr w:rsidR="00EE015C" w:rsidRPr="007E75A2" w14:paraId="58DFC5FA" w14:textId="77777777" w:rsidTr="00B50A3D">
        <w:trPr>
          <w:trHeight w:val="261"/>
        </w:trPr>
        <w:tc>
          <w:tcPr>
            <w:tcW w:w="10800" w:type="dxa"/>
            <w:gridSpan w:val="9"/>
            <w:tcBorders>
              <w:bottom w:val="single" w:sz="4" w:space="0" w:color="A6A6A6"/>
            </w:tcBorders>
            <w:shd w:val="clear" w:color="auto" w:fill="EDEDED"/>
            <w:vAlign w:val="center"/>
          </w:tcPr>
          <w:p w14:paraId="0DDFAC40" w14:textId="77777777" w:rsidR="00EE015C" w:rsidRPr="007E75A2" w:rsidRDefault="00EE015C" w:rsidP="00EE015C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</w:rPr>
            </w:pPr>
            <w:r w:rsidRPr="007E75A2">
              <w:rPr>
                <w:rFonts w:ascii="Calibri" w:hAnsi="Calibri" w:cs="Calibri"/>
                <w:b/>
                <w:sz w:val="24"/>
              </w:rPr>
              <w:t>Department Director</w:t>
            </w:r>
            <w:r>
              <w:rPr>
                <w:rFonts w:ascii="Calibri" w:hAnsi="Calibri" w:cs="Calibri"/>
                <w:b/>
                <w:sz w:val="24"/>
              </w:rPr>
              <w:t>/Dean</w:t>
            </w:r>
            <w:r w:rsidRPr="007E75A2">
              <w:rPr>
                <w:rFonts w:ascii="Calibri" w:hAnsi="Calibri" w:cs="Calibri"/>
                <w:b/>
                <w:sz w:val="24"/>
              </w:rPr>
              <w:t>/Budget Authority</w:t>
            </w:r>
            <w:r w:rsidRPr="007E75A2">
              <w:rPr>
                <w:rFonts w:ascii="Calibri" w:hAnsi="Calibri" w:cs="Calibri"/>
                <w:sz w:val="24"/>
              </w:rPr>
              <w:t xml:space="preserve"> | </w:t>
            </w:r>
            <w:r w:rsidRPr="0001178D">
              <w:rPr>
                <w:rFonts w:ascii="Calibri" w:hAnsi="Calibri" w:cs="Calibri"/>
                <w:i/>
                <w:szCs w:val="20"/>
              </w:rPr>
              <w:t>Confirms there are sufficient funds in the identified budget</w:t>
            </w:r>
          </w:p>
        </w:tc>
      </w:tr>
      <w:tr w:rsidR="00EE015C" w:rsidRPr="007E75A2" w14:paraId="19F1F903" w14:textId="77777777" w:rsidTr="00B50A3D">
        <w:trPr>
          <w:trHeight w:val="350"/>
        </w:trPr>
        <w:tc>
          <w:tcPr>
            <w:tcW w:w="3870" w:type="dxa"/>
            <w:gridSpan w:val="3"/>
            <w:vAlign w:val="center"/>
          </w:tcPr>
          <w:p w14:paraId="1BBAE08A" w14:textId="77777777" w:rsidR="00EE015C" w:rsidRPr="007E75A2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Name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4"/>
            <w:vAlign w:val="center"/>
          </w:tcPr>
          <w:p w14:paraId="6B44C401" w14:textId="77777777" w:rsidR="00EE015C" w:rsidRPr="007E75A2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</w:tc>
        <w:tc>
          <w:tcPr>
            <w:tcW w:w="2250" w:type="dxa"/>
            <w:gridSpan w:val="2"/>
            <w:vAlign w:val="center"/>
          </w:tcPr>
          <w:p w14:paraId="48204B35" w14:textId="77777777" w:rsidR="00EE015C" w:rsidRPr="007E75A2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015C" w:rsidRPr="007E75A2" w14:paraId="2F83E2A6" w14:textId="77777777" w:rsidTr="00B50A3D">
        <w:trPr>
          <w:trHeight w:val="248"/>
        </w:trPr>
        <w:tc>
          <w:tcPr>
            <w:tcW w:w="10800" w:type="dxa"/>
            <w:gridSpan w:val="9"/>
            <w:tcBorders>
              <w:bottom w:val="single" w:sz="4" w:space="0" w:color="A6A6A6"/>
            </w:tcBorders>
            <w:shd w:val="clear" w:color="auto" w:fill="EDEDED"/>
            <w:vAlign w:val="center"/>
          </w:tcPr>
          <w:p w14:paraId="72EAA9E0" w14:textId="51423B03" w:rsidR="00EE015C" w:rsidRPr="007E75A2" w:rsidRDefault="00EE015C" w:rsidP="00EE015C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Fiscal Services</w:t>
            </w:r>
            <w:r w:rsidRPr="007E75A2">
              <w:rPr>
                <w:rFonts w:ascii="Calibri" w:hAnsi="Calibri" w:cs="Calibri"/>
                <w:sz w:val="24"/>
              </w:rPr>
              <w:t xml:space="preserve"> | </w:t>
            </w:r>
            <w:r w:rsidRPr="0001178D">
              <w:rPr>
                <w:rFonts w:ascii="Calibri" w:hAnsi="Calibri" w:cs="Calibri"/>
                <w:i/>
                <w:szCs w:val="20"/>
              </w:rPr>
              <w:t>Confirms there are sufficient funds in the identified budget</w:t>
            </w:r>
          </w:p>
        </w:tc>
      </w:tr>
      <w:tr w:rsidR="00EE015C" w:rsidRPr="007E75A2" w14:paraId="095BC073" w14:textId="77777777" w:rsidTr="00B50A3D">
        <w:trPr>
          <w:trHeight w:val="350"/>
        </w:trPr>
        <w:tc>
          <w:tcPr>
            <w:tcW w:w="8550" w:type="dxa"/>
            <w:gridSpan w:val="7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19ABFE9" w14:textId="77777777" w:rsidR="00EE015C" w:rsidRPr="007E75A2" w:rsidRDefault="00EE015C" w:rsidP="00EE015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2250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8C14408" w14:textId="77777777" w:rsidR="00EE015C" w:rsidRPr="007E75A2" w:rsidRDefault="00EE015C" w:rsidP="00EE015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015C" w:rsidRPr="007E75A2" w14:paraId="3C933E47" w14:textId="77777777" w:rsidTr="00B50A3D">
        <w:trPr>
          <w:trHeight w:val="755"/>
        </w:trPr>
        <w:tc>
          <w:tcPr>
            <w:tcW w:w="10800" w:type="dxa"/>
            <w:gridSpan w:val="9"/>
            <w:tcBorders>
              <w:bottom w:val="single" w:sz="4" w:space="0" w:color="A6A6A6"/>
            </w:tcBorders>
            <w:shd w:val="clear" w:color="auto" w:fill="auto"/>
          </w:tcPr>
          <w:p w14:paraId="1FF2B194" w14:textId="77777777" w:rsidR="00EE015C" w:rsidRPr="007E75A2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  <w:r w:rsidRPr="00603E55">
              <w:rPr>
                <w:rFonts w:ascii="Calibri" w:hAnsi="Calibri" w:cs="Calibri"/>
                <w:i/>
                <w:sz w:val="22"/>
                <w:szCs w:val="22"/>
              </w:rPr>
              <w:t>Notes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015C" w:rsidRPr="007E75A2" w14:paraId="73A62627" w14:textId="77777777" w:rsidTr="00B50A3D">
        <w:trPr>
          <w:trHeight w:val="248"/>
        </w:trPr>
        <w:tc>
          <w:tcPr>
            <w:tcW w:w="10800" w:type="dxa"/>
            <w:gridSpan w:val="9"/>
            <w:tcBorders>
              <w:bottom w:val="single" w:sz="4" w:space="0" w:color="A6A6A6"/>
            </w:tcBorders>
            <w:shd w:val="clear" w:color="auto" w:fill="EDEDED"/>
            <w:vAlign w:val="center"/>
          </w:tcPr>
          <w:p w14:paraId="77C8F684" w14:textId="77777777" w:rsidR="00EE015C" w:rsidRPr="007E75A2" w:rsidRDefault="00EE015C" w:rsidP="00EE015C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</w:rPr>
            </w:pPr>
            <w:r w:rsidRPr="007E75A2">
              <w:rPr>
                <w:rFonts w:ascii="Calibri" w:hAnsi="Calibri" w:cs="Calibri"/>
                <w:b/>
                <w:sz w:val="24"/>
              </w:rPr>
              <w:t>Vice Chancellor</w:t>
            </w:r>
            <w:r w:rsidRPr="007E75A2">
              <w:rPr>
                <w:rFonts w:ascii="Calibri" w:hAnsi="Calibri" w:cs="Calibri"/>
                <w:sz w:val="24"/>
              </w:rPr>
              <w:t xml:space="preserve"> | </w:t>
            </w:r>
            <w:r w:rsidRPr="0001178D">
              <w:rPr>
                <w:rFonts w:ascii="Calibri" w:hAnsi="Calibri" w:cs="Calibri"/>
                <w:i/>
                <w:szCs w:val="20"/>
              </w:rPr>
              <w:t>Agrees with the business need to fill this position and that requested funds are available and approved</w:t>
            </w:r>
          </w:p>
        </w:tc>
      </w:tr>
      <w:tr w:rsidR="00EE015C" w:rsidRPr="007E75A2" w14:paraId="277C8425" w14:textId="77777777" w:rsidTr="00B50A3D">
        <w:trPr>
          <w:trHeight w:val="368"/>
        </w:trPr>
        <w:tc>
          <w:tcPr>
            <w:tcW w:w="8550" w:type="dxa"/>
            <w:gridSpan w:val="7"/>
            <w:vAlign w:val="center"/>
          </w:tcPr>
          <w:p w14:paraId="48129E47" w14:textId="77777777" w:rsidR="00EE015C" w:rsidRPr="007E75A2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</w:tc>
        <w:tc>
          <w:tcPr>
            <w:tcW w:w="2250" w:type="dxa"/>
            <w:gridSpan w:val="2"/>
            <w:vAlign w:val="center"/>
          </w:tcPr>
          <w:p w14:paraId="0D4EEA3B" w14:textId="77777777" w:rsidR="00EE015C" w:rsidRPr="007E75A2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E015C" w:rsidRPr="007E75A2" w14:paraId="134FCF9C" w14:textId="77777777" w:rsidTr="00B50A3D">
        <w:trPr>
          <w:trHeight w:val="261"/>
        </w:trPr>
        <w:tc>
          <w:tcPr>
            <w:tcW w:w="10800" w:type="dxa"/>
            <w:gridSpan w:val="9"/>
            <w:shd w:val="clear" w:color="auto" w:fill="EDEDED"/>
            <w:vAlign w:val="center"/>
          </w:tcPr>
          <w:p w14:paraId="6EE64772" w14:textId="77777777" w:rsidR="00EE015C" w:rsidRPr="007E75A2" w:rsidRDefault="00EE015C" w:rsidP="00EE015C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</w:rPr>
            </w:pPr>
            <w:r w:rsidRPr="007E75A2">
              <w:rPr>
                <w:rFonts w:ascii="Calibri" w:hAnsi="Calibri" w:cs="Calibri"/>
                <w:b/>
                <w:sz w:val="24"/>
              </w:rPr>
              <w:t xml:space="preserve">Chancellor  </w:t>
            </w:r>
          </w:p>
        </w:tc>
      </w:tr>
      <w:tr w:rsidR="00EE015C" w:rsidRPr="007E75A2" w14:paraId="3BC6F0CF" w14:textId="77777777" w:rsidTr="0001178D">
        <w:trPr>
          <w:trHeight w:val="458"/>
        </w:trPr>
        <w:tc>
          <w:tcPr>
            <w:tcW w:w="8550" w:type="dxa"/>
            <w:gridSpan w:val="7"/>
            <w:shd w:val="clear" w:color="auto" w:fill="auto"/>
            <w:vAlign w:val="center"/>
          </w:tcPr>
          <w:p w14:paraId="77DC5C6D" w14:textId="77777777" w:rsidR="00EE015C" w:rsidRPr="007E75A2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BD2A9BF" w14:textId="77777777" w:rsidR="00EE015C" w:rsidRPr="007E75A2" w:rsidRDefault="00EE015C" w:rsidP="00EE015C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A1108AB" w14:textId="7BF10A19" w:rsidR="008148E1" w:rsidRDefault="008148E1" w:rsidP="00496B56">
      <w:pPr>
        <w:rPr>
          <w:rFonts w:ascii="Calibri" w:hAnsi="Calibri" w:cs="Calibri"/>
          <w:b/>
          <w:sz w:val="22"/>
          <w:szCs w:val="22"/>
        </w:rPr>
      </w:pPr>
    </w:p>
    <w:p w14:paraId="5F91F674" w14:textId="4F69AB59" w:rsidR="000D2A5C" w:rsidRPr="000D2A5C" w:rsidRDefault="00BD17CF" w:rsidP="000D2A5C">
      <w:pPr>
        <w:rPr>
          <w:rFonts w:ascii="Calibri" w:hAnsi="Calibri" w:cs="Calibri"/>
          <w:bCs/>
          <w:i/>
          <w:iCs/>
          <w:sz w:val="22"/>
          <w:szCs w:val="22"/>
        </w:rPr>
      </w:pPr>
      <w:r w:rsidRPr="00C14EFA">
        <w:rPr>
          <w:rFonts w:ascii="Calibri" w:hAnsi="Calibri" w:cs="Calibri"/>
          <w:b/>
          <w:i/>
          <w:iCs/>
          <w:sz w:val="22"/>
          <w:szCs w:val="22"/>
          <w:highlight w:val="yellow"/>
        </w:rPr>
        <w:t xml:space="preserve">*Preferred </w:t>
      </w:r>
      <w:r w:rsidR="00007183">
        <w:rPr>
          <w:rFonts w:ascii="Calibri" w:hAnsi="Calibri" w:cs="Calibri"/>
          <w:b/>
          <w:i/>
          <w:iCs/>
          <w:sz w:val="22"/>
          <w:szCs w:val="22"/>
          <w:highlight w:val="yellow"/>
        </w:rPr>
        <w:t xml:space="preserve">max </w:t>
      </w:r>
      <w:r w:rsidRPr="00C14EFA">
        <w:rPr>
          <w:rFonts w:ascii="Calibri" w:hAnsi="Calibri" w:cs="Calibri"/>
          <w:b/>
          <w:i/>
          <w:iCs/>
          <w:sz w:val="22"/>
          <w:szCs w:val="22"/>
          <w:highlight w:val="yellow"/>
        </w:rPr>
        <w:t xml:space="preserve">salary </w:t>
      </w:r>
      <w:r w:rsidR="00A51E7D">
        <w:rPr>
          <w:rFonts w:ascii="Calibri" w:hAnsi="Calibri" w:cs="Calibri"/>
          <w:b/>
          <w:i/>
          <w:iCs/>
          <w:sz w:val="22"/>
          <w:szCs w:val="22"/>
          <w:highlight w:val="yellow"/>
        </w:rPr>
        <w:t xml:space="preserve">and </w:t>
      </w:r>
      <w:r w:rsidR="00007183">
        <w:rPr>
          <w:rFonts w:ascii="Calibri" w:hAnsi="Calibri" w:cs="Calibri"/>
          <w:b/>
          <w:i/>
          <w:iCs/>
          <w:sz w:val="22"/>
          <w:szCs w:val="22"/>
          <w:highlight w:val="yellow"/>
        </w:rPr>
        <w:t>post</w:t>
      </w:r>
      <w:r w:rsidR="00A51E7D">
        <w:rPr>
          <w:rFonts w:ascii="Calibri" w:hAnsi="Calibri" w:cs="Calibri"/>
          <w:b/>
          <w:i/>
          <w:iCs/>
          <w:sz w:val="22"/>
          <w:szCs w:val="22"/>
          <w:highlight w:val="yellow"/>
        </w:rPr>
        <w:t xml:space="preserve">ing </w:t>
      </w:r>
      <w:r w:rsidRPr="00C14EFA">
        <w:rPr>
          <w:rFonts w:ascii="Calibri" w:hAnsi="Calibri" w:cs="Calibri"/>
          <w:b/>
          <w:i/>
          <w:iCs/>
          <w:sz w:val="22"/>
          <w:szCs w:val="22"/>
          <w:highlight w:val="yellow"/>
        </w:rPr>
        <w:t>range explained</w:t>
      </w:r>
      <w:r w:rsidRPr="00B662EF">
        <w:rPr>
          <w:rFonts w:ascii="Calibri" w:hAnsi="Calibri" w:cs="Calibri"/>
          <w:b/>
          <w:i/>
          <w:iCs/>
          <w:sz w:val="22"/>
          <w:szCs w:val="22"/>
        </w:rPr>
        <w:t xml:space="preserve">: </w:t>
      </w:r>
      <w:hyperlink r:id="rId13" w:history="1">
        <w:r w:rsidR="000D2A5C" w:rsidRPr="000D2A5C">
          <w:rPr>
            <w:rStyle w:val="Hyperlink"/>
            <w:rFonts w:ascii="Calibri" w:hAnsi="Calibri" w:cs="Calibri"/>
            <w:bCs/>
            <w:i/>
            <w:iCs/>
            <w:sz w:val="22"/>
            <w:szCs w:val="22"/>
          </w:rPr>
          <w:t>Washington state law</w:t>
        </w:r>
      </w:hyperlink>
      <w:r w:rsidR="000D2A5C" w:rsidRPr="000D2A5C">
        <w:rPr>
          <w:rFonts w:ascii="Calibri" w:hAnsi="Calibri" w:cs="Calibri"/>
          <w:bCs/>
          <w:i/>
          <w:iCs/>
          <w:sz w:val="22"/>
          <w:szCs w:val="22"/>
        </w:rPr>
        <w:t xml:space="preserve"> requires the UW to disclose in job postings for staff positions the pay range and a general description of all benefits and other compensation to be offered to the hired applicant. For more information, please refer to </w:t>
      </w:r>
      <w:hyperlink r:id="rId14" w:anchor=":~:text=Washington%20state%20law%20requires%20the,offered%20to%20the%20hired%20applicant." w:history="1">
        <w:r w:rsidR="000D2A5C" w:rsidRPr="000D2A5C">
          <w:rPr>
            <w:rStyle w:val="Hyperlink"/>
            <w:rFonts w:ascii="Calibri" w:hAnsi="Calibri" w:cs="Calibri"/>
            <w:bCs/>
            <w:i/>
            <w:iCs/>
            <w:sz w:val="22"/>
            <w:szCs w:val="22"/>
          </w:rPr>
          <w:t>Pay transparency for postings in UWHIRES</w:t>
        </w:r>
      </w:hyperlink>
      <w:r w:rsidR="000D2A5C">
        <w:rPr>
          <w:rFonts w:ascii="Calibri" w:hAnsi="Calibri" w:cs="Calibri"/>
          <w:bCs/>
          <w:i/>
          <w:iCs/>
          <w:sz w:val="22"/>
          <w:szCs w:val="22"/>
        </w:rPr>
        <w:t>.</w:t>
      </w:r>
    </w:p>
    <w:p w14:paraId="1C0B905E" w14:textId="77777777" w:rsidR="009A6A1D" w:rsidRPr="00B662EF" w:rsidRDefault="009A6A1D" w:rsidP="009A6A1D">
      <w:pPr>
        <w:rPr>
          <w:rFonts w:ascii="Calibri" w:hAnsi="Calibri" w:cs="Calibri"/>
          <w:b/>
          <w:i/>
          <w:iCs/>
          <w:sz w:val="22"/>
          <w:szCs w:val="22"/>
        </w:rPr>
      </w:pPr>
    </w:p>
    <w:p w14:paraId="3022DCF1" w14:textId="60C8E0B8" w:rsidR="009A6A1D" w:rsidRPr="00B662EF" w:rsidRDefault="009A6A1D" w:rsidP="009A6A1D">
      <w:pPr>
        <w:rPr>
          <w:rFonts w:ascii="Calibri" w:hAnsi="Calibri" w:cs="Calibri"/>
          <w:bCs/>
          <w:i/>
          <w:iCs/>
          <w:sz w:val="22"/>
          <w:szCs w:val="22"/>
        </w:rPr>
      </w:pPr>
      <w:r w:rsidRPr="00B662EF">
        <w:rPr>
          <w:rFonts w:ascii="Calibri" w:hAnsi="Calibri" w:cs="Calibri"/>
          <w:bCs/>
          <w:i/>
          <w:iCs/>
          <w:sz w:val="22"/>
          <w:szCs w:val="22"/>
        </w:rPr>
        <w:t xml:space="preserve">For professional staff positions UWT HR </w:t>
      </w:r>
      <w:r w:rsidR="00F328AC">
        <w:rPr>
          <w:rFonts w:ascii="Calibri" w:hAnsi="Calibri" w:cs="Calibri"/>
          <w:bCs/>
          <w:i/>
          <w:iCs/>
          <w:sz w:val="22"/>
          <w:szCs w:val="22"/>
        </w:rPr>
        <w:t>tries</w:t>
      </w:r>
      <w:r w:rsidRPr="00B662EF">
        <w:rPr>
          <w:rFonts w:ascii="Calibri" w:hAnsi="Calibri" w:cs="Calibri"/>
          <w:bCs/>
          <w:i/>
          <w:iCs/>
          <w:sz w:val="22"/>
          <w:szCs w:val="22"/>
        </w:rPr>
        <w:t xml:space="preserve"> to establish posting ranges that provide enough flexibility in the event there is a particularly qualified candidate, and to signal potential future salary growth in the position, with the actual salary offered still dependent on qualifications and maintaining internal equity. We also want </w:t>
      </w:r>
      <w:r w:rsidR="00C14EFA">
        <w:rPr>
          <w:rFonts w:ascii="Calibri" w:hAnsi="Calibri" w:cs="Calibri"/>
          <w:bCs/>
          <w:i/>
          <w:iCs/>
          <w:sz w:val="22"/>
          <w:szCs w:val="22"/>
        </w:rPr>
        <w:t xml:space="preserve">to provide </w:t>
      </w:r>
      <w:r w:rsidRPr="00B662EF">
        <w:rPr>
          <w:rFonts w:ascii="Calibri" w:hAnsi="Calibri" w:cs="Calibri"/>
          <w:bCs/>
          <w:i/>
          <w:iCs/>
          <w:sz w:val="22"/>
          <w:szCs w:val="22"/>
        </w:rPr>
        <w:t xml:space="preserve">consistency in posting ranges for similar positions to avoid the possibility of applicants being “pushed” to apply to positions with a higher maximum posted, and avoid applying to those with a lower maximum salary posted. </w:t>
      </w:r>
    </w:p>
    <w:p w14:paraId="262A22FA" w14:textId="398C8CFD" w:rsidR="009A6A1D" w:rsidRPr="00B662EF" w:rsidRDefault="009A6A1D" w:rsidP="009A6A1D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0EFC889F" w14:textId="58627E6A" w:rsidR="00B662EF" w:rsidRPr="00B662EF" w:rsidRDefault="009A6A1D" w:rsidP="009A6A1D">
      <w:pPr>
        <w:rPr>
          <w:rFonts w:ascii="Calibri" w:hAnsi="Calibri" w:cs="Calibri"/>
          <w:bCs/>
          <w:i/>
          <w:iCs/>
          <w:sz w:val="22"/>
          <w:szCs w:val="22"/>
        </w:rPr>
      </w:pPr>
      <w:r w:rsidRPr="00B662EF">
        <w:rPr>
          <w:rFonts w:ascii="Calibri" w:hAnsi="Calibri" w:cs="Calibri"/>
          <w:bCs/>
          <w:i/>
          <w:iCs/>
          <w:sz w:val="22"/>
          <w:szCs w:val="22"/>
        </w:rPr>
        <w:lastRenderedPageBreak/>
        <w:t xml:space="preserve">Our current method of </w:t>
      </w:r>
      <w:r w:rsidR="00B662EF" w:rsidRPr="00B662EF">
        <w:rPr>
          <w:rFonts w:ascii="Calibri" w:hAnsi="Calibri" w:cs="Calibri"/>
          <w:bCs/>
          <w:i/>
          <w:iCs/>
          <w:sz w:val="22"/>
          <w:szCs w:val="22"/>
        </w:rPr>
        <w:t xml:space="preserve">calculating this range is to take the budgeted pay rate and </w:t>
      </w:r>
      <w:r w:rsidR="00007183">
        <w:rPr>
          <w:rFonts w:ascii="Calibri" w:hAnsi="Calibri" w:cs="Calibri"/>
          <w:bCs/>
          <w:i/>
          <w:iCs/>
          <w:sz w:val="22"/>
          <w:szCs w:val="22"/>
        </w:rPr>
        <w:t>add</w:t>
      </w:r>
      <w:r w:rsidR="00B662EF" w:rsidRPr="00B662EF">
        <w:rPr>
          <w:rFonts w:ascii="Calibri" w:hAnsi="Calibri" w:cs="Calibri"/>
          <w:bCs/>
          <w:i/>
          <w:iCs/>
          <w:sz w:val="22"/>
          <w:szCs w:val="22"/>
        </w:rPr>
        <w:t xml:space="preserve"> approximately 4</w:t>
      </w:r>
      <w:r w:rsidR="00C14EFA">
        <w:rPr>
          <w:rFonts w:ascii="Calibri" w:hAnsi="Calibri" w:cs="Calibri"/>
          <w:bCs/>
          <w:i/>
          <w:iCs/>
          <w:sz w:val="22"/>
          <w:szCs w:val="22"/>
        </w:rPr>
        <w:t>%-5</w:t>
      </w:r>
      <w:r w:rsidR="00B662EF" w:rsidRPr="00B662EF">
        <w:rPr>
          <w:rFonts w:ascii="Calibri" w:hAnsi="Calibri" w:cs="Calibri"/>
          <w:bCs/>
          <w:i/>
          <w:iCs/>
          <w:sz w:val="22"/>
          <w:szCs w:val="22"/>
        </w:rPr>
        <w:t xml:space="preserve">% </w:t>
      </w:r>
      <w:r w:rsidR="00E64441">
        <w:rPr>
          <w:rFonts w:ascii="Calibri" w:hAnsi="Calibri" w:cs="Calibri"/>
          <w:bCs/>
          <w:i/>
          <w:iCs/>
          <w:sz w:val="22"/>
          <w:szCs w:val="22"/>
        </w:rPr>
        <w:t xml:space="preserve">(depending on the position) </w:t>
      </w:r>
      <w:r w:rsidR="00B662EF" w:rsidRPr="00B662EF">
        <w:rPr>
          <w:rFonts w:ascii="Calibri" w:hAnsi="Calibri" w:cs="Calibri"/>
          <w:bCs/>
          <w:i/>
          <w:iCs/>
          <w:sz w:val="22"/>
          <w:szCs w:val="22"/>
        </w:rPr>
        <w:t>to establish the maximum amounts for the range. For example:</w:t>
      </w:r>
    </w:p>
    <w:p w14:paraId="0EB238BE" w14:textId="77777777" w:rsidR="00B662EF" w:rsidRPr="00B662EF" w:rsidRDefault="00B662EF" w:rsidP="009A6A1D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7BD399B5" w14:textId="327F46AD" w:rsidR="00B662EF" w:rsidRDefault="00B662EF" w:rsidP="008854FD">
      <w:pPr>
        <w:ind w:left="2160"/>
        <w:rPr>
          <w:rFonts w:ascii="Calibri" w:hAnsi="Calibri" w:cs="Calibri"/>
          <w:bCs/>
          <w:i/>
          <w:iCs/>
          <w:sz w:val="22"/>
          <w:szCs w:val="22"/>
        </w:rPr>
      </w:pPr>
      <w:r w:rsidRPr="00B662EF">
        <w:rPr>
          <w:rFonts w:ascii="Calibri" w:hAnsi="Calibri" w:cs="Calibri"/>
          <w:bCs/>
          <w:i/>
          <w:iCs/>
          <w:sz w:val="22"/>
          <w:szCs w:val="22"/>
        </w:rPr>
        <w:t>Budgeted Pay Rate: $5,000</w:t>
      </w:r>
    </w:p>
    <w:p w14:paraId="60099A47" w14:textId="4DDDAC29" w:rsidR="009A6A1D" w:rsidRPr="00B662EF" w:rsidRDefault="00B662EF" w:rsidP="008854FD">
      <w:pPr>
        <w:ind w:left="2160"/>
        <w:rPr>
          <w:rFonts w:ascii="Calibri" w:hAnsi="Calibri" w:cs="Calibri"/>
          <w:bCs/>
          <w:i/>
          <w:iCs/>
          <w:sz w:val="22"/>
          <w:szCs w:val="22"/>
        </w:rPr>
      </w:pPr>
      <w:r w:rsidRPr="00B662EF">
        <w:rPr>
          <w:rFonts w:ascii="Calibri" w:hAnsi="Calibri" w:cs="Calibri"/>
          <w:bCs/>
          <w:i/>
          <w:iCs/>
          <w:sz w:val="22"/>
          <w:szCs w:val="22"/>
        </w:rPr>
        <w:t>Max: $5,200 [$5,000 x 4% = $200 | $5,000 + $200 = $5,200]</w:t>
      </w:r>
    </w:p>
    <w:p w14:paraId="40D70BB7" w14:textId="4C227989" w:rsidR="00BD17CF" w:rsidRDefault="00BD17CF" w:rsidP="00496B56">
      <w:pPr>
        <w:rPr>
          <w:rFonts w:ascii="Calibri" w:hAnsi="Calibri" w:cs="Calibri"/>
          <w:b/>
          <w:sz w:val="22"/>
          <w:szCs w:val="22"/>
        </w:rPr>
      </w:pPr>
    </w:p>
    <w:p w14:paraId="619D5209" w14:textId="55988EA2" w:rsidR="00B662EF" w:rsidRDefault="00C14EFA" w:rsidP="00496B56">
      <w:pPr>
        <w:rPr>
          <w:rFonts w:ascii="Calibri" w:hAnsi="Calibri" w:cs="Calibri"/>
          <w:bCs/>
          <w:i/>
          <w:iCs/>
          <w:sz w:val="22"/>
          <w:szCs w:val="22"/>
        </w:rPr>
      </w:pPr>
      <w:r w:rsidRPr="00C14EFA">
        <w:rPr>
          <w:rFonts w:ascii="Calibri" w:hAnsi="Calibri" w:cs="Calibri"/>
          <w:bCs/>
          <w:i/>
          <w:iCs/>
          <w:sz w:val="22"/>
          <w:szCs w:val="22"/>
        </w:rPr>
        <w:t>If you would like to discuss your position</w:t>
      </w:r>
      <w:r>
        <w:rPr>
          <w:rFonts w:ascii="Calibri" w:hAnsi="Calibri" w:cs="Calibri"/>
          <w:bCs/>
          <w:i/>
          <w:iCs/>
          <w:sz w:val="22"/>
          <w:szCs w:val="22"/>
        </w:rPr>
        <w:t>’</w:t>
      </w:r>
      <w:r w:rsidRPr="00C14EFA">
        <w:rPr>
          <w:rFonts w:ascii="Calibri" w:hAnsi="Calibri" w:cs="Calibri"/>
          <w:bCs/>
          <w:i/>
          <w:iCs/>
          <w:sz w:val="22"/>
          <w:szCs w:val="22"/>
        </w:rPr>
        <w:t xml:space="preserve">s salary range, please contact UWT HR </w:t>
      </w:r>
      <w:hyperlink r:id="rId15" w:history="1">
        <w:r w:rsidRPr="00C14EFA">
          <w:rPr>
            <w:rStyle w:val="Hyperlink"/>
            <w:rFonts w:ascii="Calibri" w:hAnsi="Calibri" w:cs="Calibri"/>
            <w:bCs/>
            <w:i/>
            <w:iCs/>
            <w:sz w:val="22"/>
            <w:szCs w:val="22"/>
          </w:rPr>
          <w:t>uwthr@uw.edu</w:t>
        </w:r>
      </w:hyperlink>
      <w:r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C14EFA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</w:p>
    <w:p w14:paraId="58A4CCCB" w14:textId="45516FD2" w:rsidR="00007183" w:rsidRDefault="00007183" w:rsidP="00496B56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1D52E3E7" w14:textId="77777777" w:rsidR="006574D8" w:rsidRDefault="006574D8" w:rsidP="006574D8">
      <w:pPr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Please note that typically professional staff hired </w:t>
      </w:r>
      <w:r w:rsidRPr="008D6416">
        <w:rPr>
          <w:rFonts w:ascii="Calibri" w:hAnsi="Calibri" w:cs="Calibri"/>
          <w:b/>
          <w:i/>
          <w:iCs/>
          <w:sz w:val="22"/>
          <w:szCs w:val="22"/>
        </w:rPr>
        <w:t>after March 31 of the current year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are not eligible for that year’s merit increase. </w:t>
      </w:r>
    </w:p>
    <w:p w14:paraId="603BB097" w14:textId="1858AF89" w:rsidR="00007183" w:rsidRDefault="00007183" w:rsidP="00496B56">
      <w:pPr>
        <w:rPr>
          <w:rFonts w:ascii="Calibri" w:hAnsi="Calibri" w:cs="Calibri"/>
          <w:bCs/>
          <w:i/>
          <w:iCs/>
          <w:sz w:val="22"/>
          <w:szCs w:val="22"/>
        </w:rPr>
      </w:pPr>
    </w:p>
    <w:sectPr w:rsidR="00007183" w:rsidSect="000F336C"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064A" w14:textId="77777777" w:rsidR="00F27616" w:rsidRDefault="00F27616">
      <w:r>
        <w:separator/>
      </w:r>
    </w:p>
  </w:endnote>
  <w:endnote w:type="continuationSeparator" w:id="0">
    <w:p w14:paraId="1AD2E2FD" w14:textId="77777777" w:rsidR="00F27616" w:rsidRDefault="00F2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621F" w14:textId="4655D2EA" w:rsidR="00680C45" w:rsidRDefault="00680C45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24673">
      <w:rPr>
        <w:noProof/>
      </w:rPr>
      <w:t>2</w:t>
    </w:r>
    <w:r>
      <w:fldChar w:fldCharType="end"/>
    </w:r>
    <w:r>
      <w:t>/2</w:t>
    </w:r>
  </w:p>
  <w:p w14:paraId="3BEB1116" w14:textId="732176A1" w:rsidR="00496B56" w:rsidRPr="00482801" w:rsidRDefault="006315E4">
    <w:pPr>
      <w:pStyle w:val="Footer"/>
      <w:rPr>
        <w:rFonts w:cs="Arial"/>
        <w:i/>
        <w:sz w:val="16"/>
      </w:rPr>
    </w:pPr>
    <w:r>
      <w:rPr>
        <w:rFonts w:cs="Arial"/>
        <w:i/>
        <w:sz w:val="16"/>
      </w:rPr>
      <w:t xml:space="preserve">Revised </w:t>
    </w:r>
    <w:r w:rsidR="00D40A4E">
      <w:rPr>
        <w:rFonts w:cs="Arial"/>
        <w:i/>
        <w:sz w:val="16"/>
      </w:rPr>
      <w:t>03/10/2025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3E70" w14:textId="59BE275E" w:rsidR="0036378F" w:rsidRDefault="003637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4673">
      <w:rPr>
        <w:noProof/>
      </w:rPr>
      <w:t>1</w:t>
    </w:r>
    <w:r>
      <w:rPr>
        <w:noProof/>
      </w:rPr>
      <w:fldChar w:fldCharType="end"/>
    </w:r>
    <w:r>
      <w:rPr>
        <w:noProof/>
      </w:rPr>
      <w:t>/2</w:t>
    </w:r>
  </w:p>
  <w:p w14:paraId="635F5315" w14:textId="10DE4257" w:rsidR="0036378F" w:rsidRPr="0036378F" w:rsidRDefault="006315E4">
    <w:pPr>
      <w:pStyle w:val="Footer"/>
      <w:rPr>
        <w:i/>
        <w:sz w:val="16"/>
      </w:rPr>
    </w:pPr>
    <w:r>
      <w:rPr>
        <w:i/>
        <w:sz w:val="16"/>
      </w:rPr>
      <w:t xml:space="preserve">Revised </w:t>
    </w:r>
    <w:r w:rsidR="008D6416">
      <w:rPr>
        <w:i/>
        <w:sz w:val="16"/>
      </w:rPr>
      <w:t>0</w:t>
    </w:r>
    <w:r w:rsidR="00D40A4E">
      <w:rPr>
        <w:i/>
        <w:sz w:val="16"/>
      </w:rPr>
      <w:t>3/10/2025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50DE" w14:textId="77777777" w:rsidR="00F27616" w:rsidRDefault="00F27616">
      <w:r>
        <w:separator/>
      </w:r>
    </w:p>
  </w:footnote>
  <w:footnote w:type="continuationSeparator" w:id="0">
    <w:p w14:paraId="46036F92" w14:textId="77777777" w:rsidR="00F27616" w:rsidRDefault="00F2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31FD" w14:textId="79F22F33" w:rsidR="00B50A3D" w:rsidRPr="007E75A2" w:rsidRDefault="00F114BB" w:rsidP="00500D9D">
    <w:pPr>
      <w:tabs>
        <w:tab w:val="left" w:pos="2670"/>
      </w:tabs>
      <w:spacing w:before="120" w:after="120"/>
      <w:rPr>
        <w:rFonts w:ascii="Calibri" w:hAnsi="Calibri" w:cs="Calibri"/>
        <w:b/>
        <w:smallCaps/>
        <w:sz w:val="28"/>
        <w:szCs w:val="28"/>
      </w:rPr>
    </w:pPr>
    <w:r>
      <w:rPr>
        <w:rFonts w:ascii="Calibri" w:hAnsi="Calibri" w:cs="Calibri"/>
        <w:b/>
        <w:smallCaps/>
        <w:sz w:val="28"/>
        <w:szCs w:val="28"/>
      </w:rPr>
      <w:t>HIRING REQUEST [STAFF]</w:t>
    </w:r>
    <w:r w:rsidR="00500D9D">
      <w:rPr>
        <w:rFonts w:ascii="Calibri" w:hAnsi="Calibri" w:cs="Calibri"/>
        <w:b/>
        <w:smallCaps/>
        <w:sz w:val="28"/>
        <w:szCs w:val="28"/>
      </w:rPr>
      <w:tab/>
    </w:r>
    <w:r>
      <w:rPr>
        <w:rFonts w:ascii="Calibri" w:hAnsi="Calibri" w:cs="Calibri"/>
        <w:b/>
        <w:smallCaps/>
        <w:sz w:val="28"/>
        <w:szCs w:val="28"/>
      </w:rPr>
      <w:tab/>
    </w:r>
    <w:r w:rsidR="00500D9D">
      <w:rPr>
        <w:rFonts w:ascii="Calibri" w:hAnsi="Calibri" w:cs="Calibri"/>
        <w:b/>
        <w:smallCaps/>
        <w:sz w:val="28"/>
        <w:szCs w:val="28"/>
      </w:rPr>
      <w:tab/>
    </w:r>
    <w:r w:rsidR="00500D9D">
      <w:rPr>
        <w:rFonts w:ascii="Calibri" w:hAnsi="Calibri" w:cs="Calibri"/>
        <w:b/>
        <w:smallCaps/>
        <w:sz w:val="28"/>
        <w:szCs w:val="28"/>
      </w:rPr>
      <w:tab/>
    </w:r>
    <w:r w:rsidR="00500D9D">
      <w:rPr>
        <w:rFonts w:ascii="Calibri" w:hAnsi="Calibri" w:cs="Calibri"/>
        <w:b/>
        <w:smallCaps/>
        <w:sz w:val="28"/>
        <w:szCs w:val="28"/>
      </w:rPr>
      <w:tab/>
    </w:r>
    <w:r w:rsidR="00500D9D">
      <w:t xml:space="preserve"> </w:t>
    </w:r>
    <w:r w:rsidR="00C478C4">
      <w:rPr>
        <w:noProof/>
      </w:rPr>
      <w:drawing>
        <wp:inline distT="0" distB="0" distL="0" distR="0" wp14:anchorId="198FDB4D" wp14:editId="3EDCDFB5">
          <wp:extent cx="2652395" cy="3257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239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35B"/>
    <w:multiLevelType w:val="hybridMultilevel"/>
    <w:tmpl w:val="2AAA3BC2"/>
    <w:lvl w:ilvl="0" w:tplc="D87ED7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8E04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2AD77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C12B0C"/>
    <w:multiLevelType w:val="singleLevel"/>
    <w:tmpl w:val="E82A3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43072D60"/>
    <w:multiLevelType w:val="hybridMultilevel"/>
    <w:tmpl w:val="CE44A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24A39"/>
    <w:multiLevelType w:val="hybridMultilevel"/>
    <w:tmpl w:val="0E006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A496E"/>
    <w:multiLevelType w:val="hybridMultilevel"/>
    <w:tmpl w:val="708876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C1797"/>
    <w:multiLevelType w:val="hybridMultilevel"/>
    <w:tmpl w:val="87B0E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51"/>
    <w:rsid w:val="000046F7"/>
    <w:rsid w:val="0000562C"/>
    <w:rsid w:val="00007183"/>
    <w:rsid w:val="0001178D"/>
    <w:rsid w:val="000121DC"/>
    <w:rsid w:val="000129D6"/>
    <w:rsid w:val="0001408F"/>
    <w:rsid w:val="00020ACE"/>
    <w:rsid w:val="00035464"/>
    <w:rsid w:val="000428FC"/>
    <w:rsid w:val="00043A44"/>
    <w:rsid w:val="000452D2"/>
    <w:rsid w:val="00050E90"/>
    <w:rsid w:val="00084EA8"/>
    <w:rsid w:val="00085CAC"/>
    <w:rsid w:val="00091C36"/>
    <w:rsid w:val="00092AC7"/>
    <w:rsid w:val="000B0D31"/>
    <w:rsid w:val="000C131A"/>
    <w:rsid w:val="000C2E6F"/>
    <w:rsid w:val="000C5EA5"/>
    <w:rsid w:val="000D2714"/>
    <w:rsid w:val="000D2A5C"/>
    <w:rsid w:val="000D38C1"/>
    <w:rsid w:val="000D6850"/>
    <w:rsid w:val="000E2C0A"/>
    <w:rsid w:val="000E745C"/>
    <w:rsid w:val="000F2AB0"/>
    <w:rsid w:val="000F336C"/>
    <w:rsid w:val="000F682E"/>
    <w:rsid w:val="0011114A"/>
    <w:rsid w:val="001131E6"/>
    <w:rsid w:val="001332AA"/>
    <w:rsid w:val="001374E8"/>
    <w:rsid w:val="00153071"/>
    <w:rsid w:val="00156C90"/>
    <w:rsid w:val="00182B47"/>
    <w:rsid w:val="00183201"/>
    <w:rsid w:val="00191F4D"/>
    <w:rsid w:val="0019681A"/>
    <w:rsid w:val="001A306F"/>
    <w:rsid w:val="001A55D7"/>
    <w:rsid w:val="001D6B79"/>
    <w:rsid w:val="001D72F4"/>
    <w:rsid w:val="001D77ED"/>
    <w:rsid w:val="001E1D26"/>
    <w:rsid w:val="001E75B4"/>
    <w:rsid w:val="001F7C7C"/>
    <w:rsid w:val="00202B1A"/>
    <w:rsid w:val="0021060A"/>
    <w:rsid w:val="0022341D"/>
    <w:rsid w:val="00227681"/>
    <w:rsid w:val="002465BE"/>
    <w:rsid w:val="00262BC4"/>
    <w:rsid w:val="002652DF"/>
    <w:rsid w:val="00266C70"/>
    <w:rsid w:val="00276D36"/>
    <w:rsid w:val="00277E3C"/>
    <w:rsid w:val="00292724"/>
    <w:rsid w:val="002A7C5A"/>
    <w:rsid w:val="002B1F16"/>
    <w:rsid w:val="002B5DC0"/>
    <w:rsid w:val="002C619D"/>
    <w:rsid w:val="002C7813"/>
    <w:rsid w:val="002D79C0"/>
    <w:rsid w:val="002E4653"/>
    <w:rsid w:val="002E4B48"/>
    <w:rsid w:val="002E5E60"/>
    <w:rsid w:val="00300B06"/>
    <w:rsid w:val="003013E8"/>
    <w:rsid w:val="00303F63"/>
    <w:rsid w:val="00305BED"/>
    <w:rsid w:val="00310435"/>
    <w:rsid w:val="00313873"/>
    <w:rsid w:val="00314F71"/>
    <w:rsid w:val="00321D1B"/>
    <w:rsid w:val="00326909"/>
    <w:rsid w:val="003402D8"/>
    <w:rsid w:val="0034053F"/>
    <w:rsid w:val="00343375"/>
    <w:rsid w:val="0036378F"/>
    <w:rsid w:val="00371EAA"/>
    <w:rsid w:val="003730AD"/>
    <w:rsid w:val="003748A7"/>
    <w:rsid w:val="003779EF"/>
    <w:rsid w:val="0038288A"/>
    <w:rsid w:val="00384EFC"/>
    <w:rsid w:val="00390AAA"/>
    <w:rsid w:val="003A0631"/>
    <w:rsid w:val="003A3852"/>
    <w:rsid w:val="003A6E6B"/>
    <w:rsid w:val="003B0AEC"/>
    <w:rsid w:val="003B1254"/>
    <w:rsid w:val="003B713C"/>
    <w:rsid w:val="003B77B8"/>
    <w:rsid w:val="003B7F85"/>
    <w:rsid w:val="003C7B59"/>
    <w:rsid w:val="003D0000"/>
    <w:rsid w:val="003D3986"/>
    <w:rsid w:val="003D69E6"/>
    <w:rsid w:val="003E734A"/>
    <w:rsid w:val="004003F5"/>
    <w:rsid w:val="00434D6A"/>
    <w:rsid w:val="00444FD3"/>
    <w:rsid w:val="00446A47"/>
    <w:rsid w:val="0045646B"/>
    <w:rsid w:val="00456E56"/>
    <w:rsid w:val="00457558"/>
    <w:rsid w:val="00471C26"/>
    <w:rsid w:val="00472D76"/>
    <w:rsid w:val="00482801"/>
    <w:rsid w:val="0049494E"/>
    <w:rsid w:val="00496B56"/>
    <w:rsid w:val="004A078D"/>
    <w:rsid w:val="004A5971"/>
    <w:rsid w:val="004A67B3"/>
    <w:rsid w:val="004B39A1"/>
    <w:rsid w:val="004B7AE9"/>
    <w:rsid w:val="004D4DED"/>
    <w:rsid w:val="004D5937"/>
    <w:rsid w:val="004E352A"/>
    <w:rsid w:val="00500D9D"/>
    <w:rsid w:val="00503287"/>
    <w:rsid w:val="005058EF"/>
    <w:rsid w:val="005076E7"/>
    <w:rsid w:val="00511F85"/>
    <w:rsid w:val="00527112"/>
    <w:rsid w:val="00530260"/>
    <w:rsid w:val="0053041F"/>
    <w:rsid w:val="00534F3B"/>
    <w:rsid w:val="005439FD"/>
    <w:rsid w:val="00551F91"/>
    <w:rsid w:val="00562BE2"/>
    <w:rsid w:val="0057121A"/>
    <w:rsid w:val="005741D1"/>
    <w:rsid w:val="00576E77"/>
    <w:rsid w:val="00586A31"/>
    <w:rsid w:val="005A0285"/>
    <w:rsid w:val="005B1B04"/>
    <w:rsid w:val="005B5578"/>
    <w:rsid w:val="005B6C8F"/>
    <w:rsid w:val="005C0933"/>
    <w:rsid w:val="005C2658"/>
    <w:rsid w:val="005C7B67"/>
    <w:rsid w:val="005D5119"/>
    <w:rsid w:val="005E09D5"/>
    <w:rsid w:val="005E4438"/>
    <w:rsid w:val="005F50D7"/>
    <w:rsid w:val="005F796D"/>
    <w:rsid w:val="00603E55"/>
    <w:rsid w:val="0060615D"/>
    <w:rsid w:val="00606D71"/>
    <w:rsid w:val="00610ABA"/>
    <w:rsid w:val="00610E76"/>
    <w:rsid w:val="00616A7E"/>
    <w:rsid w:val="00622325"/>
    <w:rsid w:val="006315E4"/>
    <w:rsid w:val="00632390"/>
    <w:rsid w:val="0064297B"/>
    <w:rsid w:val="00645597"/>
    <w:rsid w:val="0064759A"/>
    <w:rsid w:val="0065308C"/>
    <w:rsid w:val="006574D8"/>
    <w:rsid w:val="00666918"/>
    <w:rsid w:val="00670DF2"/>
    <w:rsid w:val="00670E52"/>
    <w:rsid w:val="00671198"/>
    <w:rsid w:val="00680C45"/>
    <w:rsid w:val="006816F6"/>
    <w:rsid w:val="00693F3F"/>
    <w:rsid w:val="006952EE"/>
    <w:rsid w:val="006965E2"/>
    <w:rsid w:val="006A65B0"/>
    <w:rsid w:val="006B2F1D"/>
    <w:rsid w:val="006B5DD5"/>
    <w:rsid w:val="006C1A2D"/>
    <w:rsid w:val="006C266C"/>
    <w:rsid w:val="006D1B6A"/>
    <w:rsid w:val="006D1C87"/>
    <w:rsid w:val="006D77FE"/>
    <w:rsid w:val="006E19F1"/>
    <w:rsid w:val="00710449"/>
    <w:rsid w:val="007104C8"/>
    <w:rsid w:val="007174C4"/>
    <w:rsid w:val="00724673"/>
    <w:rsid w:val="00742CDF"/>
    <w:rsid w:val="0074502D"/>
    <w:rsid w:val="00757925"/>
    <w:rsid w:val="007579CA"/>
    <w:rsid w:val="00772D54"/>
    <w:rsid w:val="00787DE4"/>
    <w:rsid w:val="00790761"/>
    <w:rsid w:val="00793134"/>
    <w:rsid w:val="007A0C53"/>
    <w:rsid w:val="007B10B6"/>
    <w:rsid w:val="007B2F99"/>
    <w:rsid w:val="007C3673"/>
    <w:rsid w:val="007E5714"/>
    <w:rsid w:val="007E75A2"/>
    <w:rsid w:val="007E7F62"/>
    <w:rsid w:val="0081246F"/>
    <w:rsid w:val="00812A97"/>
    <w:rsid w:val="008148E1"/>
    <w:rsid w:val="008213BF"/>
    <w:rsid w:val="00841293"/>
    <w:rsid w:val="00842ACC"/>
    <w:rsid w:val="00847FE4"/>
    <w:rsid w:val="00854F71"/>
    <w:rsid w:val="00857B32"/>
    <w:rsid w:val="00861AF4"/>
    <w:rsid w:val="008854FD"/>
    <w:rsid w:val="0088697F"/>
    <w:rsid w:val="008873DC"/>
    <w:rsid w:val="00890C45"/>
    <w:rsid w:val="00891388"/>
    <w:rsid w:val="008A0051"/>
    <w:rsid w:val="008A0AA9"/>
    <w:rsid w:val="008A158B"/>
    <w:rsid w:val="008A22C5"/>
    <w:rsid w:val="008A46AC"/>
    <w:rsid w:val="008A5850"/>
    <w:rsid w:val="008B00B2"/>
    <w:rsid w:val="008B23A0"/>
    <w:rsid w:val="008D6416"/>
    <w:rsid w:val="008E11EE"/>
    <w:rsid w:val="008F578D"/>
    <w:rsid w:val="008F5A2B"/>
    <w:rsid w:val="009212E9"/>
    <w:rsid w:val="00924DF8"/>
    <w:rsid w:val="00925494"/>
    <w:rsid w:val="00926CD1"/>
    <w:rsid w:val="00932249"/>
    <w:rsid w:val="009475C8"/>
    <w:rsid w:val="00952007"/>
    <w:rsid w:val="009545DF"/>
    <w:rsid w:val="00973D74"/>
    <w:rsid w:val="009869F5"/>
    <w:rsid w:val="009A16D6"/>
    <w:rsid w:val="009A6A1D"/>
    <w:rsid w:val="009B6174"/>
    <w:rsid w:val="009B66D6"/>
    <w:rsid w:val="009B71FA"/>
    <w:rsid w:val="009E7BBF"/>
    <w:rsid w:val="009F3EE2"/>
    <w:rsid w:val="009F5057"/>
    <w:rsid w:val="00A044B9"/>
    <w:rsid w:val="00A05674"/>
    <w:rsid w:val="00A155DA"/>
    <w:rsid w:val="00A20CC3"/>
    <w:rsid w:val="00A23937"/>
    <w:rsid w:val="00A27150"/>
    <w:rsid w:val="00A30C53"/>
    <w:rsid w:val="00A35B01"/>
    <w:rsid w:val="00A35DE6"/>
    <w:rsid w:val="00A445E5"/>
    <w:rsid w:val="00A46F1C"/>
    <w:rsid w:val="00A51DD4"/>
    <w:rsid w:val="00A51E7D"/>
    <w:rsid w:val="00A57783"/>
    <w:rsid w:val="00A60B18"/>
    <w:rsid w:val="00A64F16"/>
    <w:rsid w:val="00A74285"/>
    <w:rsid w:val="00A75B3A"/>
    <w:rsid w:val="00A767AC"/>
    <w:rsid w:val="00A84145"/>
    <w:rsid w:val="00A8719F"/>
    <w:rsid w:val="00AA2620"/>
    <w:rsid w:val="00AB5EBD"/>
    <w:rsid w:val="00AB6E24"/>
    <w:rsid w:val="00AB7FE0"/>
    <w:rsid w:val="00AC1B68"/>
    <w:rsid w:val="00AC4A79"/>
    <w:rsid w:val="00AC72D3"/>
    <w:rsid w:val="00AD1BD4"/>
    <w:rsid w:val="00AE3804"/>
    <w:rsid w:val="00AE486F"/>
    <w:rsid w:val="00AF3989"/>
    <w:rsid w:val="00AF6BE2"/>
    <w:rsid w:val="00B25071"/>
    <w:rsid w:val="00B25563"/>
    <w:rsid w:val="00B26365"/>
    <w:rsid w:val="00B2713C"/>
    <w:rsid w:val="00B40AEC"/>
    <w:rsid w:val="00B46842"/>
    <w:rsid w:val="00B50A3D"/>
    <w:rsid w:val="00B526C3"/>
    <w:rsid w:val="00B53E75"/>
    <w:rsid w:val="00B62694"/>
    <w:rsid w:val="00B662EF"/>
    <w:rsid w:val="00B810FE"/>
    <w:rsid w:val="00B91B38"/>
    <w:rsid w:val="00B95773"/>
    <w:rsid w:val="00BA3078"/>
    <w:rsid w:val="00BB1D33"/>
    <w:rsid w:val="00BB7EEF"/>
    <w:rsid w:val="00BC4230"/>
    <w:rsid w:val="00BC49CD"/>
    <w:rsid w:val="00BD17CF"/>
    <w:rsid w:val="00BD68CF"/>
    <w:rsid w:val="00BE041F"/>
    <w:rsid w:val="00BE55A9"/>
    <w:rsid w:val="00BF6FC6"/>
    <w:rsid w:val="00C01BE1"/>
    <w:rsid w:val="00C12EFE"/>
    <w:rsid w:val="00C14EFA"/>
    <w:rsid w:val="00C1742E"/>
    <w:rsid w:val="00C21FF0"/>
    <w:rsid w:val="00C23A4C"/>
    <w:rsid w:val="00C25E85"/>
    <w:rsid w:val="00C27D26"/>
    <w:rsid w:val="00C35B5B"/>
    <w:rsid w:val="00C44D67"/>
    <w:rsid w:val="00C478C4"/>
    <w:rsid w:val="00C510F6"/>
    <w:rsid w:val="00C52A0C"/>
    <w:rsid w:val="00C54C71"/>
    <w:rsid w:val="00C552E6"/>
    <w:rsid w:val="00C56410"/>
    <w:rsid w:val="00C72460"/>
    <w:rsid w:val="00C724FC"/>
    <w:rsid w:val="00C77DC8"/>
    <w:rsid w:val="00C84629"/>
    <w:rsid w:val="00C872B4"/>
    <w:rsid w:val="00C951FB"/>
    <w:rsid w:val="00CA0DEC"/>
    <w:rsid w:val="00CA3AE5"/>
    <w:rsid w:val="00CA40CA"/>
    <w:rsid w:val="00CB0C7B"/>
    <w:rsid w:val="00CC2A58"/>
    <w:rsid w:val="00CF3484"/>
    <w:rsid w:val="00D04142"/>
    <w:rsid w:val="00D0462B"/>
    <w:rsid w:val="00D04A6E"/>
    <w:rsid w:val="00D05F1E"/>
    <w:rsid w:val="00D10B06"/>
    <w:rsid w:val="00D15527"/>
    <w:rsid w:val="00D22AAE"/>
    <w:rsid w:val="00D27BD5"/>
    <w:rsid w:val="00D40A4E"/>
    <w:rsid w:val="00D55D74"/>
    <w:rsid w:val="00D569D5"/>
    <w:rsid w:val="00D77740"/>
    <w:rsid w:val="00D80A5B"/>
    <w:rsid w:val="00D8147E"/>
    <w:rsid w:val="00D82538"/>
    <w:rsid w:val="00D874B1"/>
    <w:rsid w:val="00D93F6C"/>
    <w:rsid w:val="00D947A1"/>
    <w:rsid w:val="00DA5292"/>
    <w:rsid w:val="00DA696A"/>
    <w:rsid w:val="00DB7636"/>
    <w:rsid w:val="00DC0CB5"/>
    <w:rsid w:val="00DC3DA7"/>
    <w:rsid w:val="00DC5652"/>
    <w:rsid w:val="00DD25FC"/>
    <w:rsid w:val="00DD5769"/>
    <w:rsid w:val="00DF1BB6"/>
    <w:rsid w:val="00DF232E"/>
    <w:rsid w:val="00E0438A"/>
    <w:rsid w:val="00E1458E"/>
    <w:rsid w:val="00E174EA"/>
    <w:rsid w:val="00E367AD"/>
    <w:rsid w:val="00E4454F"/>
    <w:rsid w:val="00E511A2"/>
    <w:rsid w:val="00E529D2"/>
    <w:rsid w:val="00E56258"/>
    <w:rsid w:val="00E62971"/>
    <w:rsid w:val="00E63627"/>
    <w:rsid w:val="00E64441"/>
    <w:rsid w:val="00E64659"/>
    <w:rsid w:val="00E6502A"/>
    <w:rsid w:val="00E82EB0"/>
    <w:rsid w:val="00E84C2B"/>
    <w:rsid w:val="00E90701"/>
    <w:rsid w:val="00E919E4"/>
    <w:rsid w:val="00E93958"/>
    <w:rsid w:val="00E94C97"/>
    <w:rsid w:val="00EA44B4"/>
    <w:rsid w:val="00EB0788"/>
    <w:rsid w:val="00EB3072"/>
    <w:rsid w:val="00EC0B43"/>
    <w:rsid w:val="00EC24E5"/>
    <w:rsid w:val="00EE015C"/>
    <w:rsid w:val="00EE182B"/>
    <w:rsid w:val="00EE534E"/>
    <w:rsid w:val="00F003CC"/>
    <w:rsid w:val="00F024AB"/>
    <w:rsid w:val="00F06B8D"/>
    <w:rsid w:val="00F10621"/>
    <w:rsid w:val="00F114BB"/>
    <w:rsid w:val="00F223B9"/>
    <w:rsid w:val="00F246E8"/>
    <w:rsid w:val="00F27616"/>
    <w:rsid w:val="00F30644"/>
    <w:rsid w:val="00F324A3"/>
    <w:rsid w:val="00F328AC"/>
    <w:rsid w:val="00F40135"/>
    <w:rsid w:val="00F53C90"/>
    <w:rsid w:val="00F5608F"/>
    <w:rsid w:val="00F63AAA"/>
    <w:rsid w:val="00F666F5"/>
    <w:rsid w:val="00F678C3"/>
    <w:rsid w:val="00F706F9"/>
    <w:rsid w:val="00F76409"/>
    <w:rsid w:val="00F8223F"/>
    <w:rsid w:val="00FA3FD9"/>
    <w:rsid w:val="00FB0851"/>
    <w:rsid w:val="00FB133C"/>
    <w:rsid w:val="00FB3AD5"/>
    <w:rsid w:val="00FC7C7E"/>
    <w:rsid w:val="00FD0B1F"/>
    <w:rsid w:val="00FD77F8"/>
    <w:rsid w:val="00FE1ABA"/>
    <w:rsid w:val="00FE68D6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9F4812"/>
  <w15:chartTrackingRefBased/>
  <w15:docId w15:val="{51FF252A-9576-410B-85D0-0F2B8ED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31A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5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005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013E8"/>
    <w:rPr>
      <w:color w:val="0000FF"/>
      <w:u w:val="single"/>
    </w:rPr>
  </w:style>
  <w:style w:type="character" w:styleId="CommentReference">
    <w:name w:val="annotation reference"/>
    <w:semiHidden/>
    <w:rsid w:val="00300B06"/>
    <w:rPr>
      <w:sz w:val="16"/>
      <w:szCs w:val="16"/>
    </w:rPr>
  </w:style>
  <w:style w:type="paragraph" w:styleId="CommentText">
    <w:name w:val="annotation text"/>
    <w:basedOn w:val="Normal"/>
    <w:semiHidden/>
    <w:rsid w:val="00300B06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00B06"/>
    <w:rPr>
      <w:b/>
      <w:bCs/>
    </w:rPr>
  </w:style>
  <w:style w:type="character" w:customStyle="1" w:styleId="Heading2Char">
    <w:name w:val="Heading 2 Char"/>
    <w:link w:val="Heading2"/>
    <w:rsid w:val="001A306F"/>
    <w:rPr>
      <w:rFonts w:ascii="Arial" w:hAnsi="Arial"/>
      <w:b/>
      <w:bCs/>
      <w:szCs w:val="24"/>
    </w:rPr>
  </w:style>
  <w:style w:type="character" w:customStyle="1" w:styleId="FooterChar">
    <w:name w:val="Footer Char"/>
    <w:link w:val="Footer"/>
    <w:uiPriority w:val="99"/>
    <w:rsid w:val="00680C45"/>
    <w:rPr>
      <w:rFonts w:ascii="Arial" w:hAnsi="Arial"/>
      <w:szCs w:val="24"/>
    </w:rPr>
  </w:style>
  <w:style w:type="character" w:customStyle="1" w:styleId="UnresolvedMention1">
    <w:name w:val="Unresolved Mention1"/>
    <w:uiPriority w:val="99"/>
    <w:semiHidden/>
    <w:unhideWhenUsed/>
    <w:rsid w:val="00E84C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20CC3"/>
    <w:rPr>
      <w:color w:val="954F72"/>
      <w:u w:val="single"/>
    </w:rPr>
  </w:style>
  <w:style w:type="paragraph" w:styleId="NoSpacing">
    <w:name w:val="No Spacing"/>
    <w:uiPriority w:val="1"/>
    <w:qFormat/>
    <w:rsid w:val="004A5971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B2713C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4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r.uw.edu/comp/pay-equity/equal-pay-and-opportunities-ac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coma.uw.edu/fa/hr/forms-checkli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coma.uw.edu/fa/hr/manager-resourc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wthr@uw.ed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r.uw.edu/talent/hiring-process/preparing-for-and-conducting-the-recruitment/pay-transparency-for-postings-uwhir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AF1F8C3EE1642A0E0C398D5A2A55A" ma:contentTypeVersion="13" ma:contentTypeDescription="Create a new document." ma:contentTypeScope="" ma:versionID="00e312db5a0e12d753ec3d4a04c9af75">
  <xsd:schema xmlns:xsd="http://www.w3.org/2001/XMLSchema" xmlns:xs="http://www.w3.org/2001/XMLSchema" xmlns:p="http://schemas.microsoft.com/office/2006/metadata/properties" xmlns:ns3="0d7fdcf3-dc9d-4b23-ac18-7bc48d47ac03" xmlns:ns4="940af2f7-7b64-4039-8639-42ad023117ba" targetNamespace="http://schemas.microsoft.com/office/2006/metadata/properties" ma:root="true" ma:fieldsID="c606380eb13558baa5621d4afa5d5c02" ns3:_="" ns4:_="">
    <xsd:import namespace="0d7fdcf3-dc9d-4b23-ac18-7bc48d47ac03"/>
    <xsd:import namespace="940af2f7-7b64-4039-8639-42ad02311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fdcf3-dc9d-4b23-ac18-7bc48d47a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af2f7-7b64-4039-8639-42ad0231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C625B-C5FA-4660-BC69-32F83750D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A3408B-13A0-45FB-B957-1946B768F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fdcf3-dc9d-4b23-ac18-7bc48d47ac03"/>
    <ds:schemaRef ds:uri="940af2f7-7b64-4039-8639-42ad02311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1B5F6-30E0-4F68-86C1-B337D44F5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840C04-945B-43D8-B8A1-D114CC4EC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ENHANCEMENT/GROWTH PROGRAM (CEGP)</vt:lpstr>
    </vt:vector>
  </TitlesOfParts>
  <Company>UWT Information Technology</Company>
  <LinksUpToDate>false</LinksUpToDate>
  <CharactersWithSpaces>7668</CharactersWithSpaces>
  <SharedDoc>false</SharedDoc>
  <HLinks>
    <vt:vector size="30" baseType="variant">
      <vt:variant>
        <vt:i4>5177438</vt:i4>
      </vt:variant>
      <vt:variant>
        <vt:i4>12</vt:i4>
      </vt:variant>
      <vt:variant>
        <vt:i4>0</vt:i4>
      </vt:variant>
      <vt:variant>
        <vt:i4>5</vt:i4>
      </vt:variant>
      <vt:variant>
        <vt:lpwstr>https://hr.uw.edu/jobs/final-candidate-guide-to-covid-19-vaccination-requirement/</vt:lpwstr>
      </vt:variant>
      <vt:variant>
        <vt:lpwstr/>
      </vt:variant>
      <vt:variant>
        <vt:i4>3014761</vt:i4>
      </vt:variant>
      <vt:variant>
        <vt:i4>9</vt:i4>
      </vt:variant>
      <vt:variant>
        <vt:i4>0</vt:i4>
      </vt:variant>
      <vt:variant>
        <vt:i4>5</vt:i4>
      </vt:variant>
      <vt:variant>
        <vt:lpwstr>https://hr.uw.edu/returntowork/onsite-work-requirements/covid-19-vaccination-now-a-condition-of-employment/</vt:lpwstr>
      </vt:variant>
      <vt:variant>
        <vt:lpwstr/>
      </vt:variant>
      <vt:variant>
        <vt:i4>2097263</vt:i4>
      </vt:variant>
      <vt:variant>
        <vt:i4>6</vt:i4>
      </vt:variant>
      <vt:variant>
        <vt:i4>0</vt:i4>
      </vt:variant>
      <vt:variant>
        <vt:i4>5</vt:i4>
      </vt:variant>
      <vt:variant>
        <vt:lpwstr>https://www.governor.wa.gov/sites/default/files/proclamations/21-14.2 - COVID-19 Vax Washington Amendment %28tmp%29.pdf</vt:lpwstr>
      </vt:variant>
      <vt:variant>
        <vt:lpwstr/>
      </vt:variant>
      <vt:variant>
        <vt:i4>5832795</vt:i4>
      </vt:variant>
      <vt:variant>
        <vt:i4>3</vt:i4>
      </vt:variant>
      <vt:variant>
        <vt:i4>0</vt:i4>
      </vt:variant>
      <vt:variant>
        <vt:i4>5</vt:i4>
      </vt:variant>
      <vt:variant>
        <vt:lpwstr>https://www.tacoma.uw.edu/fa/hr/forms-checklists</vt:lpwstr>
      </vt:variant>
      <vt:variant>
        <vt:lpwstr>accordion-panel-21324</vt:lpwstr>
      </vt:variant>
      <vt:variant>
        <vt:i4>4456521</vt:i4>
      </vt:variant>
      <vt:variant>
        <vt:i4>0</vt:i4>
      </vt:variant>
      <vt:variant>
        <vt:i4>0</vt:i4>
      </vt:variant>
      <vt:variant>
        <vt:i4>5</vt:i4>
      </vt:variant>
      <vt:variant>
        <vt:lpwstr>https://www.tacoma.uw.edu/fa/hr/manager-resources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ENHANCEMENT/GROWTH PROGRAM (CEGP)</dc:title>
  <dc:subject/>
  <dc:creator>Kris Symer</dc:creator>
  <cp:keywords/>
  <dc:description/>
  <cp:lastModifiedBy>Abby Zorn</cp:lastModifiedBy>
  <cp:revision>3</cp:revision>
  <cp:lastPrinted>2023-01-19T22:05:00Z</cp:lastPrinted>
  <dcterms:created xsi:type="dcterms:W3CDTF">2025-03-11T23:22:00Z</dcterms:created>
  <dcterms:modified xsi:type="dcterms:W3CDTF">2025-03-11T23:25:00Z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1585450922</vt:i4>
  </property>
  <property fmtid="{D5CDD505-2E9C-101B-9397-08002B2CF9AE}" pid="3" name="ContentTypeId">
    <vt:lpwstr>0x010100C72AF1F8C3EE1642A0E0C398D5A2A55A</vt:lpwstr>
  </property>
</Properties>
</file>